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6E4F6F" w14:paraId="65062451" w14:textId="77777777" w:rsidTr="006E4F6F">
        <w:tc>
          <w:tcPr>
            <w:tcW w:w="4927" w:type="dxa"/>
          </w:tcPr>
          <w:p w14:paraId="2DA21A60" w14:textId="77777777" w:rsidR="006E4F6F" w:rsidRPr="006E4F6F" w:rsidRDefault="006E4F6F" w:rsidP="006E4F6F">
            <w:pPr>
              <w:rPr>
                <w:b/>
              </w:rPr>
            </w:pPr>
            <w:r w:rsidRPr="006E4F6F">
              <w:rPr>
                <w:b/>
              </w:rPr>
              <w:t>Приложение №1</w:t>
            </w:r>
          </w:p>
          <w:p w14:paraId="3EDAA559" w14:textId="77777777" w:rsidR="006E4F6F" w:rsidRDefault="006E4F6F" w:rsidP="006E4F6F">
            <w:pPr>
              <w:rPr>
                <w:sz w:val="24"/>
                <w:szCs w:val="24"/>
              </w:rPr>
            </w:pPr>
            <w:r w:rsidRPr="006E4F6F">
              <w:t>к Порядку отбора аудиторской организации на право проведения обязательного аудита годовой бухгалтерской (финансовой) отчетности фонда «</w:t>
            </w:r>
            <w:r w:rsidR="00EB533E">
              <w:t>История Отечества</w:t>
            </w:r>
            <w:r w:rsidRPr="006E4F6F">
              <w:t>»</w:t>
            </w:r>
          </w:p>
        </w:tc>
      </w:tr>
    </w:tbl>
    <w:p w14:paraId="37AC213A" w14:textId="77777777" w:rsidR="006E4F6F" w:rsidRPr="006E4F6F" w:rsidRDefault="006E4F6F" w:rsidP="006E4F6F">
      <w:pPr>
        <w:spacing w:after="0" w:line="240" w:lineRule="auto"/>
        <w:rPr>
          <w:sz w:val="24"/>
          <w:szCs w:val="24"/>
        </w:rPr>
      </w:pPr>
    </w:p>
    <w:p w14:paraId="618373D4" w14:textId="77777777" w:rsidR="006E4F6F" w:rsidRPr="006E4F6F" w:rsidRDefault="006E4F6F" w:rsidP="00B961B6">
      <w:pPr>
        <w:spacing w:after="0" w:line="240" w:lineRule="auto"/>
        <w:rPr>
          <w:i/>
          <w:sz w:val="24"/>
          <w:szCs w:val="24"/>
        </w:rPr>
      </w:pPr>
      <w:r w:rsidRPr="006E4F6F">
        <w:rPr>
          <w:i/>
          <w:sz w:val="24"/>
          <w:szCs w:val="24"/>
        </w:rPr>
        <w:t>на фирменном бланке организации</w:t>
      </w:r>
    </w:p>
    <w:p w14:paraId="0AFF69FB" w14:textId="77777777" w:rsidR="00B961B6" w:rsidRDefault="00B961B6" w:rsidP="006E4F6F">
      <w:pPr>
        <w:spacing w:after="0" w:line="240" w:lineRule="auto"/>
        <w:rPr>
          <w:sz w:val="24"/>
          <w:szCs w:val="24"/>
        </w:rPr>
      </w:pPr>
    </w:p>
    <w:p w14:paraId="03916D1F" w14:textId="77777777" w:rsidR="006E4F6F" w:rsidRDefault="006E4F6F" w:rsidP="006E4F6F">
      <w:pPr>
        <w:spacing w:after="0" w:line="240" w:lineRule="auto"/>
        <w:rPr>
          <w:sz w:val="24"/>
          <w:szCs w:val="24"/>
        </w:rPr>
      </w:pPr>
      <w:r>
        <w:rPr>
          <w:sz w:val="24"/>
          <w:szCs w:val="24"/>
        </w:rPr>
        <w:t xml:space="preserve">исх. № от </w:t>
      </w:r>
      <w:proofErr w:type="spellStart"/>
      <w:r>
        <w:rPr>
          <w:sz w:val="24"/>
          <w:szCs w:val="24"/>
        </w:rPr>
        <w:t>дд.мм.гг</w:t>
      </w:r>
      <w:proofErr w:type="spellEnd"/>
      <w:r>
        <w:rPr>
          <w:sz w:val="24"/>
          <w:szCs w:val="24"/>
        </w:rPr>
        <w:t>.</w:t>
      </w:r>
    </w:p>
    <w:p w14:paraId="7D13F4CE" w14:textId="77777777" w:rsidR="006E4F6F" w:rsidRDefault="006E4F6F" w:rsidP="006E4F6F">
      <w:pPr>
        <w:spacing w:after="0" w:line="240" w:lineRule="auto"/>
        <w:rPr>
          <w:sz w:val="24"/>
          <w:szCs w:val="24"/>
        </w:rPr>
      </w:pPr>
    </w:p>
    <w:p w14:paraId="01A38C09" w14:textId="77777777" w:rsidR="006E4F6F" w:rsidRPr="006E4F6F" w:rsidRDefault="006E4F6F" w:rsidP="006E4F6F">
      <w:pPr>
        <w:spacing w:after="0" w:line="240" w:lineRule="auto"/>
        <w:jc w:val="center"/>
        <w:rPr>
          <w:b/>
          <w:sz w:val="24"/>
          <w:szCs w:val="24"/>
        </w:rPr>
      </w:pPr>
      <w:bookmarkStart w:id="0" w:name="_Hlk45797680"/>
      <w:r w:rsidRPr="006E4F6F">
        <w:rPr>
          <w:b/>
          <w:sz w:val="24"/>
          <w:szCs w:val="24"/>
        </w:rPr>
        <w:t>ЗАЯВКА</w:t>
      </w:r>
    </w:p>
    <w:p w14:paraId="7A3FD8DB" w14:textId="77777777" w:rsidR="006E4F6F" w:rsidRPr="006E4F6F" w:rsidRDefault="006E4F6F" w:rsidP="006E4F6F">
      <w:pPr>
        <w:spacing w:after="0" w:line="240" w:lineRule="auto"/>
        <w:jc w:val="center"/>
        <w:rPr>
          <w:b/>
          <w:sz w:val="24"/>
          <w:szCs w:val="24"/>
        </w:rPr>
      </w:pPr>
      <w:r w:rsidRPr="006E4F6F">
        <w:rPr>
          <w:b/>
          <w:sz w:val="24"/>
          <w:szCs w:val="24"/>
        </w:rPr>
        <w:t>на участие в конкурсе</w:t>
      </w:r>
    </w:p>
    <w:bookmarkEnd w:id="0"/>
    <w:p w14:paraId="7E6F5479" w14:textId="77777777" w:rsidR="006E4F6F" w:rsidRPr="006E4F6F" w:rsidRDefault="006E4F6F" w:rsidP="006E4F6F">
      <w:pPr>
        <w:spacing w:after="0" w:line="240" w:lineRule="auto"/>
        <w:jc w:val="center"/>
        <w:rPr>
          <w:b/>
          <w:sz w:val="24"/>
          <w:szCs w:val="24"/>
        </w:rPr>
      </w:pPr>
      <w:r w:rsidRPr="006E4F6F">
        <w:rPr>
          <w:b/>
          <w:sz w:val="24"/>
          <w:szCs w:val="24"/>
        </w:rPr>
        <w:t>на право проведения обязательного аудита годовой бухгалт</w:t>
      </w:r>
      <w:r w:rsidR="00307459">
        <w:rPr>
          <w:b/>
          <w:sz w:val="24"/>
          <w:szCs w:val="24"/>
        </w:rPr>
        <w:t>ерской (финансовой) отчетности ф</w:t>
      </w:r>
      <w:r w:rsidRPr="006E4F6F">
        <w:rPr>
          <w:b/>
          <w:sz w:val="24"/>
          <w:szCs w:val="24"/>
        </w:rPr>
        <w:t>онда</w:t>
      </w:r>
      <w:r w:rsidR="00EB533E">
        <w:rPr>
          <w:b/>
          <w:sz w:val="24"/>
          <w:szCs w:val="24"/>
        </w:rPr>
        <w:t xml:space="preserve"> «История Отечества»</w:t>
      </w:r>
      <w:r w:rsidR="000E4DB9">
        <w:rPr>
          <w:b/>
          <w:sz w:val="24"/>
          <w:szCs w:val="24"/>
        </w:rPr>
        <w:t xml:space="preserve"> (далее – Заявка)</w:t>
      </w:r>
    </w:p>
    <w:p w14:paraId="1008A88F" w14:textId="77777777" w:rsidR="006E4F6F" w:rsidRPr="006E4F6F" w:rsidRDefault="006E4F6F" w:rsidP="006E4F6F">
      <w:pPr>
        <w:spacing w:after="0" w:line="240" w:lineRule="auto"/>
        <w:rPr>
          <w:sz w:val="24"/>
          <w:szCs w:val="24"/>
        </w:rPr>
      </w:pPr>
    </w:p>
    <w:p w14:paraId="37374081" w14:textId="77777777" w:rsidR="00821F24" w:rsidRDefault="006E4F6F" w:rsidP="00821F24">
      <w:pPr>
        <w:spacing w:after="0" w:line="240" w:lineRule="auto"/>
        <w:ind w:firstLine="708"/>
        <w:jc w:val="both"/>
        <w:rPr>
          <w:sz w:val="24"/>
          <w:szCs w:val="24"/>
        </w:rPr>
      </w:pPr>
      <w:r w:rsidRPr="006E4F6F">
        <w:rPr>
          <w:sz w:val="24"/>
          <w:szCs w:val="24"/>
        </w:rPr>
        <w:t xml:space="preserve">Изучив </w:t>
      </w:r>
      <w:r w:rsidR="00821F24">
        <w:rPr>
          <w:sz w:val="24"/>
          <w:szCs w:val="24"/>
        </w:rPr>
        <w:t xml:space="preserve">Конкурсную документацию, Порядок </w:t>
      </w:r>
      <w:r w:rsidR="00821F24" w:rsidRPr="00821F24">
        <w:rPr>
          <w:sz w:val="24"/>
          <w:szCs w:val="24"/>
        </w:rPr>
        <w:t>отбора аудиторской организации на право проведения обязательного аудита годовой бухгалтерской (финансовой) отчетности фонда «</w:t>
      </w:r>
      <w:r w:rsidR="00EB533E">
        <w:rPr>
          <w:sz w:val="24"/>
          <w:szCs w:val="24"/>
        </w:rPr>
        <w:t>История Отечества</w:t>
      </w:r>
      <w:r w:rsidR="00821F24" w:rsidRPr="00821F24">
        <w:rPr>
          <w:sz w:val="24"/>
          <w:szCs w:val="24"/>
        </w:rPr>
        <w:t>»</w:t>
      </w:r>
      <w:r w:rsidR="00EB533E">
        <w:rPr>
          <w:sz w:val="24"/>
          <w:szCs w:val="24"/>
        </w:rPr>
        <w:t xml:space="preserve"> (далее – Фонд)</w:t>
      </w:r>
      <w:r w:rsidR="00821F24">
        <w:rPr>
          <w:sz w:val="24"/>
          <w:szCs w:val="24"/>
        </w:rPr>
        <w:t xml:space="preserve"> и иные документы, регламентирующие проведение Конкурса</w:t>
      </w:r>
    </w:p>
    <w:p w14:paraId="5DB26470" w14:textId="77777777" w:rsidR="006E4F6F" w:rsidRPr="006E4F6F" w:rsidRDefault="00821F24" w:rsidP="00821F24">
      <w:pPr>
        <w:spacing w:after="0" w:line="240" w:lineRule="auto"/>
        <w:jc w:val="both"/>
        <w:rPr>
          <w:sz w:val="24"/>
          <w:szCs w:val="24"/>
        </w:rPr>
      </w:pPr>
      <w:r>
        <w:rPr>
          <w:sz w:val="24"/>
          <w:szCs w:val="24"/>
        </w:rPr>
        <w:t>_____________</w:t>
      </w:r>
      <w:r w:rsidR="006E4F6F" w:rsidRPr="006E4F6F">
        <w:rPr>
          <w:sz w:val="24"/>
          <w:szCs w:val="24"/>
        </w:rPr>
        <w:t>_______________________________________________________________</w:t>
      </w:r>
      <w:r>
        <w:rPr>
          <w:sz w:val="24"/>
          <w:szCs w:val="24"/>
        </w:rPr>
        <w:t>__</w:t>
      </w:r>
    </w:p>
    <w:p w14:paraId="1FC3F2C8" w14:textId="77777777" w:rsidR="006E4F6F" w:rsidRPr="00821F24" w:rsidRDefault="006E4F6F" w:rsidP="00821F24">
      <w:pPr>
        <w:spacing w:after="0" w:line="240" w:lineRule="auto"/>
        <w:jc w:val="both"/>
        <w:rPr>
          <w:i/>
          <w:sz w:val="18"/>
          <w:szCs w:val="18"/>
        </w:rPr>
      </w:pPr>
      <w:r w:rsidRPr="00821F24">
        <w:rPr>
          <w:i/>
          <w:sz w:val="18"/>
          <w:szCs w:val="18"/>
        </w:rPr>
        <w:t>(</w:t>
      </w:r>
      <w:r w:rsidR="00821F24" w:rsidRPr="00821F24">
        <w:rPr>
          <w:i/>
          <w:sz w:val="18"/>
          <w:szCs w:val="18"/>
        </w:rPr>
        <w:t xml:space="preserve">полное фирменное </w:t>
      </w:r>
      <w:r w:rsidRPr="00821F24">
        <w:rPr>
          <w:i/>
          <w:sz w:val="18"/>
          <w:szCs w:val="18"/>
        </w:rPr>
        <w:t xml:space="preserve">наименование аудиторской организации -участника </w:t>
      </w:r>
      <w:r w:rsidR="00821F24" w:rsidRPr="00821F24">
        <w:rPr>
          <w:i/>
          <w:sz w:val="18"/>
          <w:szCs w:val="18"/>
        </w:rPr>
        <w:t>К</w:t>
      </w:r>
      <w:r w:rsidRPr="00821F24">
        <w:rPr>
          <w:i/>
          <w:sz w:val="18"/>
          <w:szCs w:val="18"/>
        </w:rPr>
        <w:t>онкурса)</w:t>
      </w:r>
    </w:p>
    <w:p w14:paraId="3B45B12F" w14:textId="77777777" w:rsidR="006E4F6F" w:rsidRPr="006E4F6F" w:rsidRDefault="006E4F6F" w:rsidP="00821F24">
      <w:pPr>
        <w:spacing w:after="0" w:line="240" w:lineRule="auto"/>
        <w:jc w:val="both"/>
        <w:rPr>
          <w:sz w:val="24"/>
          <w:szCs w:val="24"/>
        </w:rPr>
      </w:pPr>
      <w:r w:rsidRPr="006E4F6F">
        <w:rPr>
          <w:sz w:val="24"/>
          <w:szCs w:val="24"/>
        </w:rPr>
        <w:t>в лице_____________________________________________________________</w:t>
      </w:r>
      <w:r w:rsidR="00821F24">
        <w:rPr>
          <w:sz w:val="24"/>
          <w:szCs w:val="24"/>
        </w:rPr>
        <w:t>___________</w:t>
      </w:r>
    </w:p>
    <w:p w14:paraId="7BAB1955" w14:textId="77777777" w:rsidR="006E4F6F" w:rsidRPr="00821F24" w:rsidRDefault="006E4F6F" w:rsidP="00821F24">
      <w:pPr>
        <w:spacing w:after="0" w:line="240" w:lineRule="auto"/>
        <w:jc w:val="both"/>
        <w:rPr>
          <w:i/>
          <w:sz w:val="18"/>
          <w:szCs w:val="18"/>
        </w:rPr>
      </w:pPr>
      <w:r w:rsidRPr="00821F24">
        <w:rPr>
          <w:i/>
          <w:sz w:val="18"/>
          <w:szCs w:val="18"/>
        </w:rPr>
        <w:t>(должность, Ф.И.О.</w:t>
      </w:r>
      <w:r w:rsidR="00821F24" w:rsidRPr="00821F24">
        <w:rPr>
          <w:i/>
          <w:sz w:val="18"/>
          <w:szCs w:val="18"/>
        </w:rPr>
        <w:t>, основания полномочий</w:t>
      </w:r>
      <w:r w:rsidRPr="00821F24">
        <w:rPr>
          <w:i/>
          <w:sz w:val="18"/>
          <w:szCs w:val="18"/>
        </w:rPr>
        <w:t>)</w:t>
      </w:r>
    </w:p>
    <w:p w14:paraId="6DF7DA19" w14:textId="77777777" w:rsidR="006E4F6F" w:rsidRPr="006E4F6F" w:rsidRDefault="006E4F6F" w:rsidP="00821F24">
      <w:pPr>
        <w:spacing w:after="0" w:line="240" w:lineRule="auto"/>
        <w:jc w:val="both"/>
        <w:rPr>
          <w:sz w:val="24"/>
          <w:szCs w:val="24"/>
        </w:rPr>
      </w:pPr>
      <w:r w:rsidRPr="006E4F6F">
        <w:rPr>
          <w:sz w:val="24"/>
          <w:szCs w:val="24"/>
        </w:rPr>
        <w:t xml:space="preserve">сообщает о согласии участвовать в открытом конкурсном отборе на право проведения обязательного аудита годовой бухгалтерской (финансовой) отчетности Фонда на условиях, установленных Фондом. </w:t>
      </w:r>
    </w:p>
    <w:p w14:paraId="5876D39D" w14:textId="77777777" w:rsidR="006E4F6F" w:rsidRPr="006E4F6F" w:rsidRDefault="00821F24" w:rsidP="00821F24">
      <w:pPr>
        <w:spacing w:after="0" w:line="240" w:lineRule="auto"/>
        <w:ind w:firstLine="708"/>
        <w:jc w:val="both"/>
        <w:rPr>
          <w:sz w:val="24"/>
          <w:szCs w:val="24"/>
        </w:rPr>
      </w:pPr>
      <w:r>
        <w:rPr>
          <w:sz w:val="24"/>
          <w:szCs w:val="24"/>
        </w:rPr>
        <w:t xml:space="preserve">1. </w:t>
      </w:r>
      <w:r w:rsidR="006E4F6F" w:rsidRPr="006E4F6F">
        <w:rPr>
          <w:sz w:val="24"/>
          <w:szCs w:val="24"/>
        </w:rPr>
        <w:t xml:space="preserve">Заявкой подтверждаем согласие на заключение договора на оказание аудиторских услуг в целях проведения обязательного аудита годовой бухгалтерской (финансовой) отчетности Фонда в соответствии с условиями </w:t>
      </w:r>
      <w:r>
        <w:rPr>
          <w:sz w:val="24"/>
          <w:szCs w:val="24"/>
        </w:rPr>
        <w:t>К</w:t>
      </w:r>
      <w:r w:rsidR="006E4F6F" w:rsidRPr="006E4F6F">
        <w:rPr>
          <w:sz w:val="24"/>
          <w:szCs w:val="24"/>
        </w:rPr>
        <w:t xml:space="preserve">онкурса и на условиях, </w:t>
      </w:r>
      <w:r w:rsidR="005009E8">
        <w:rPr>
          <w:sz w:val="24"/>
          <w:szCs w:val="24"/>
        </w:rPr>
        <w:t>представленных</w:t>
      </w:r>
      <w:r w:rsidR="006E4F6F" w:rsidRPr="006E4F6F">
        <w:rPr>
          <w:sz w:val="24"/>
          <w:szCs w:val="24"/>
        </w:rPr>
        <w:t xml:space="preserve"> в </w:t>
      </w:r>
      <w:r>
        <w:rPr>
          <w:sz w:val="24"/>
          <w:szCs w:val="24"/>
        </w:rPr>
        <w:t>К</w:t>
      </w:r>
      <w:r w:rsidR="006E4F6F" w:rsidRPr="006E4F6F">
        <w:rPr>
          <w:sz w:val="24"/>
          <w:szCs w:val="24"/>
        </w:rPr>
        <w:t xml:space="preserve">онкурсном предложении и проекте договора на оказание аудиторских услуг в целях проведения обязательного аудита годовой бухгалтерской (финансовой) отчетности Фонда. </w:t>
      </w:r>
    </w:p>
    <w:p w14:paraId="61A1027A" w14:textId="77777777" w:rsidR="006E4F6F" w:rsidRPr="006E4F6F" w:rsidRDefault="000E4DB9" w:rsidP="00821F24">
      <w:pPr>
        <w:spacing w:after="0" w:line="240" w:lineRule="auto"/>
        <w:ind w:firstLine="708"/>
        <w:jc w:val="both"/>
        <w:rPr>
          <w:sz w:val="24"/>
          <w:szCs w:val="24"/>
        </w:rPr>
      </w:pPr>
      <w:r>
        <w:rPr>
          <w:sz w:val="24"/>
          <w:szCs w:val="24"/>
        </w:rPr>
        <w:t>2</w:t>
      </w:r>
      <w:r w:rsidR="00821F24">
        <w:rPr>
          <w:sz w:val="24"/>
          <w:szCs w:val="24"/>
        </w:rPr>
        <w:t xml:space="preserve">. </w:t>
      </w:r>
      <w:r w:rsidR="006E4F6F" w:rsidRPr="006E4F6F">
        <w:rPr>
          <w:sz w:val="24"/>
          <w:szCs w:val="24"/>
        </w:rPr>
        <w:t>Заявка служит разрешением любому уполномоченному представителю Фонда наводить справки или проводить исследования с целью изучения отчетов, документов и сведений, предоставленных в связи с данной Заявкой.</w:t>
      </w:r>
    </w:p>
    <w:p w14:paraId="78E8F75B" w14:textId="77777777" w:rsidR="006E4F6F" w:rsidRPr="006E4F6F" w:rsidRDefault="000E4DB9" w:rsidP="00821F24">
      <w:pPr>
        <w:spacing w:after="0" w:line="240" w:lineRule="auto"/>
        <w:ind w:firstLine="708"/>
        <w:jc w:val="both"/>
        <w:rPr>
          <w:sz w:val="24"/>
          <w:szCs w:val="24"/>
        </w:rPr>
      </w:pPr>
      <w:r>
        <w:rPr>
          <w:sz w:val="24"/>
          <w:szCs w:val="24"/>
        </w:rPr>
        <w:t>3</w:t>
      </w:r>
      <w:r w:rsidR="00821F24">
        <w:rPr>
          <w:sz w:val="24"/>
          <w:szCs w:val="24"/>
        </w:rPr>
        <w:t xml:space="preserve">. </w:t>
      </w:r>
      <w:r w:rsidR="006E4F6F" w:rsidRPr="006E4F6F">
        <w:rPr>
          <w:sz w:val="24"/>
          <w:szCs w:val="24"/>
        </w:rPr>
        <w:t>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Фонд сочтет необходимой для проверки сведений, содержащихся в данной Заявке или относящихся к ресурсам, опыту и компетенции участника конкурса.</w:t>
      </w:r>
    </w:p>
    <w:p w14:paraId="1C6653A0" w14:textId="77777777" w:rsidR="00821F24" w:rsidRDefault="000E4DB9" w:rsidP="00821F24">
      <w:pPr>
        <w:spacing w:after="0" w:line="240" w:lineRule="auto"/>
        <w:ind w:firstLine="708"/>
        <w:jc w:val="both"/>
        <w:rPr>
          <w:sz w:val="24"/>
          <w:szCs w:val="24"/>
        </w:rPr>
      </w:pPr>
      <w:r>
        <w:rPr>
          <w:sz w:val="24"/>
          <w:szCs w:val="24"/>
        </w:rPr>
        <w:t>4</w:t>
      </w:r>
      <w:r w:rsidR="00821F24">
        <w:rPr>
          <w:sz w:val="24"/>
          <w:szCs w:val="24"/>
        </w:rPr>
        <w:t>.</w:t>
      </w:r>
      <w:r>
        <w:rPr>
          <w:sz w:val="24"/>
          <w:szCs w:val="24"/>
        </w:rPr>
        <w:t xml:space="preserve"> </w:t>
      </w:r>
      <w:r w:rsidR="006E4F6F" w:rsidRPr="006E4F6F">
        <w:rPr>
          <w:sz w:val="24"/>
          <w:szCs w:val="24"/>
        </w:rPr>
        <w:t xml:space="preserve">Заявкой подтверждаем, что в отношении </w:t>
      </w:r>
    </w:p>
    <w:p w14:paraId="1CA2D474" w14:textId="77777777" w:rsidR="00821F24" w:rsidRDefault="00821F24" w:rsidP="00821F24">
      <w:pPr>
        <w:spacing w:after="0" w:line="240" w:lineRule="auto"/>
        <w:jc w:val="both"/>
        <w:rPr>
          <w:sz w:val="24"/>
          <w:szCs w:val="24"/>
        </w:rPr>
      </w:pPr>
      <w:r>
        <w:rPr>
          <w:sz w:val="24"/>
          <w:szCs w:val="24"/>
        </w:rPr>
        <w:t>______________________________________________________________________________</w:t>
      </w:r>
    </w:p>
    <w:p w14:paraId="2DBD29E1" w14:textId="77777777" w:rsidR="00821F24" w:rsidRPr="00821F24" w:rsidRDefault="00821F24" w:rsidP="00821F24">
      <w:pPr>
        <w:spacing w:after="0" w:line="240" w:lineRule="auto"/>
        <w:jc w:val="both"/>
        <w:rPr>
          <w:i/>
          <w:sz w:val="18"/>
          <w:szCs w:val="18"/>
        </w:rPr>
      </w:pPr>
      <w:r w:rsidRPr="00821F24">
        <w:rPr>
          <w:i/>
          <w:sz w:val="18"/>
          <w:szCs w:val="18"/>
        </w:rPr>
        <w:t>(полное фирменное наименование аудиторской организации -участника Конкурса)</w:t>
      </w:r>
    </w:p>
    <w:p w14:paraId="4CFC5802" w14:textId="77777777" w:rsidR="00821F24" w:rsidRDefault="00821F24" w:rsidP="00821F24">
      <w:pPr>
        <w:spacing w:after="0" w:line="240" w:lineRule="auto"/>
        <w:ind w:firstLine="708"/>
        <w:jc w:val="both"/>
        <w:rPr>
          <w:sz w:val="24"/>
          <w:szCs w:val="24"/>
        </w:rPr>
      </w:pPr>
    </w:p>
    <w:p w14:paraId="07C91235" w14:textId="77777777" w:rsidR="006E4F6F" w:rsidRPr="006E4F6F" w:rsidRDefault="006E4F6F" w:rsidP="00821F24">
      <w:pPr>
        <w:spacing w:after="0" w:line="240" w:lineRule="auto"/>
        <w:ind w:firstLine="708"/>
        <w:jc w:val="both"/>
        <w:rPr>
          <w:sz w:val="24"/>
          <w:szCs w:val="24"/>
        </w:rPr>
      </w:pPr>
      <w:r w:rsidRPr="006E4F6F">
        <w:rPr>
          <w:sz w:val="24"/>
          <w:szCs w:val="24"/>
        </w:rPr>
        <w:t xml:space="preserve">не проводится процедура ликвидации, банкротства, деятельность не приостановлена. </w:t>
      </w:r>
    </w:p>
    <w:p w14:paraId="47CC27B0" w14:textId="77777777" w:rsidR="006E4F6F" w:rsidRPr="006E4F6F" w:rsidRDefault="000E4DB9" w:rsidP="00821F24">
      <w:pPr>
        <w:spacing w:after="0" w:line="240" w:lineRule="auto"/>
        <w:ind w:firstLine="708"/>
        <w:jc w:val="both"/>
        <w:rPr>
          <w:sz w:val="24"/>
          <w:szCs w:val="24"/>
        </w:rPr>
      </w:pPr>
      <w:r>
        <w:rPr>
          <w:sz w:val="24"/>
          <w:szCs w:val="24"/>
        </w:rPr>
        <w:t>5</w:t>
      </w:r>
      <w:r w:rsidR="00821F24">
        <w:rPr>
          <w:sz w:val="24"/>
          <w:szCs w:val="24"/>
        </w:rPr>
        <w:t xml:space="preserve">. </w:t>
      </w:r>
      <w:r w:rsidR="006E4F6F" w:rsidRPr="006E4F6F">
        <w:rPr>
          <w:sz w:val="24"/>
          <w:szCs w:val="24"/>
        </w:rPr>
        <w:t xml:space="preserve">Заявкой подтверждаем соответствие </w:t>
      </w:r>
      <w:r>
        <w:rPr>
          <w:sz w:val="24"/>
          <w:szCs w:val="24"/>
        </w:rPr>
        <w:t xml:space="preserve">нашей организации </w:t>
      </w:r>
      <w:r w:rsidR="006E4F6F" w:rsidRPr="006E4F6F">
        <w:rPr>
          <w:sz w:val="24"/>
          <w:szCs w:val="24"/>
        </w:rPr>
        <w:t xml:space="preserve">требованиям к аудиторским организациям, предъявляемым Фондом к участникам конкурса. </w:t>
      </w:r>
    </w:p>
    <w:p w14:paraId="7E1B59C2" w14:textId="77777777" w:rsidR="006E4F6F" w:rsidRPr="006E4F6F" w:rsidRDefault="000E4DB9" w:rsidP="00821F24">
      <w:pPr>
        <w:spacing w:after="0" w:line="240" w:lineRule="auto"/>
        <w:ind w:firstLine="708"/>
        <w:jc w:val="both"/>
        <w:rPr>
          <w:sz w:val="24"/>
          <w:szCs w:val="24"/>
        </w:rPr>
      </w:pPr>
      <w:r>
        <w:rPr>
          <w:sz w:val="24"/>
          <w:szCs w:val="24"/>
        </w:rPr>
        <w:t>6</w:t>
      </w:r>
      <w:r w:rsidR="00821F24">
        <w:rPr>
          <w:sz w:val="24"/>
          <w:szCs w:val="24"/>
        </w:rPr>
        <w:t xml:space="preserve">. </w:t>
      </w:r>
      <w:r>
        <w:rPr>
          <w:sz w:val="24"/>
          <w:szCs w:val="24"/>
        </w:rPr>
        <w:t>Заявкой</w:t>
      </w:r>
      <w:r w:rsidR="006E4F6F" w:rsidRPr="006E4F6F">
        <w:rPr>
          <w:sz w:val="24"/>
          <w:szCs w:val="24"/>
        </w:rPr>
        <w:t xml:space="preserve"> гарантируем достоверность представленной нами в Заявке </w:t>
      </w:r>
      <w:r>
        <w:rPr>
          <w:sz w:val="24"/>
          <w:szCs w:val="24"/>
        </w:rPr>
        <w:t xml:space="preserve">и приложениях </w:t>
      </w:r>
      <w:r w:rsidR="006E4F6F" w:rsidRPr="006E4F6F">
        <w:rPr>
          <w:sz w:val="24"/>
          <w:szCs w:val="24"/>
        </w:rPr>
        <w:t xml:space="preserve">информации и подтверждаем право Фонда, не противоречащее требованию </w:t>
      </w:r>
      <w:r w:rsidR="006E4F6F" w:rsidRPr="006E4F6F">
        <w:rPr>
          <w:sz w:val="24"/>
          <w:szCs w:val="24"/>
        </w:rPr>
        <w:lastRenderedPageBreak/>
        <w:t xml:space="preserve">формирования равных для всех участников </w:t>
      </w:r>
      <w:r w:rsidR="00821F24">
        <w:rPr>
          <w:sz w:val="24"/>
          <w:szCs w:val="24"/>
        </w:rPr>
        <w:t>К</w:t>
      </w:r>
      <w:r w:rsidR="006E4F6F" w:rsidRPr="006E4F6F">
        <w:rPr>
          <w:sz w:val="24"/>
          <w:szCs w:val="24"/>
        </w:rPr>
        <w:t>онкурса условий, запрашивать у нас, в уполномоченных органах и у упомянутых в Заявке юридических и физических лиц информацию, уточняющую представленные нами сведения.</w:t>
      </w:r>
    </w:p>
    <w:p w14:paraId="7A4F6AF9" w14:textId="77777777" w:rsidR="006E4F6F" w:rsidRPr="006E4F6F" w:rsidRDefault="000E4DB9" w:rsidP="00821F24">
      <w:pPr>
        <w:spacing w:after="0" w:line="240" w:lineRule="auto"/>
        <w:ind w:firstLine="708"/>
        <w:jc w:val="both"/>
        <w:rPr>
          <w:sz w:val="24"/>
          <w:szCs w:val="24"/>
        </w:rPr>
      </w:pPr>
      <w:r>
        <w:rPr>
          <w:sz w:val="24"/>
          <w:szCs w:val="24"/>
        </w:rPr>
        <w:t>7</w:t>
      </w:r>
      <w:r w:rsidR="00821F24">
        <w:rPr>
          <w:sz w:val="24"/>
          <w:szCs w:val="24"/>
        </w:rPr>
        <w:t xml:space="preserve">. </w:t>
      </w:r>
      <w:r w:rsidR="006E4F6F" w:rsidRPr="006E4F6F">
        <w:rPr>
          <w:sz w:val="24"/>
          <w:szCs w:val="24"/>
        </w:rPr>
        <w:t xml:space="preserve">В случае признания нашей аудиторской организации победителем </w:t>
      </w:r>
      <w:r w:rsidR="00821F24">
        <w:rPr>
          <w:sz w:val="24"/>
          <w:szCs w:val="24"/>
        </w:rPr>
        <w:t>К</w:t>
      </w:r>
      <w:r w:rsidR="006E4F6F" w:rsidRPr="006E4F6F">
        <w:rPr>
          <w:sz w:val="24"/>
          <w:szCs w:val="24"/>
        </w:rPr>
        <w:t xml:space="preserve">онкурса обязуемся в срок, указанный в извещении о проведении </w:t>
      </w:r>
      <w:r w:rsidR="00821F24">
        <w:rPr>
          <w:sz w:val="24"/>
          <w:szCs w:val="24"/>
        </w:rPr>
        <w:t>К</w:t>
      </w:r>
      <w:r w:rsidR="006E4F6F" w:rsidRPr="006E4F6F">
        <w:rPr>
          <w:sz w:val="24"/>
          <w:szCs w:val="24"/>
        </w:rPr>
        <w:t xml:space="preserve">онкурса, заключить с Фондом договор на оказание аудиторских услуг в целях проведения обязательного аудита годовой бухгалтерской (финансовой) отчетности Фонда. </w:t>
      </w:r>
    </w:p>
    <w:p w14:paraId="53C7CA44" w14:textId="77777777" w:rsidR="006E4F6F" w:rsidRPr="006E4F6F" w:rsidRDefault="000E4DB9" w:rsidP="00821F24">
      <w:pPr>
        <w:spacing w:after="0" w:line="240" w:lineRule="auto"/>
        <w:ind w:firstLine="708"/>
        <w:jc w:val="both"/>
        <w:rPr>
          <w:sz w:val="24"/>
          <w:szCs w:val="24"/>
        </w:rPr>
      </w:pPr>
      <w:r>
        <w:rPr>
          <w:sz w:val="24"/>
          <w:szCs w:val="24"/>
        </w:rPr>
        <w:t>8</w:t>
      </w:r>
      <w:r w:rsidR="00821F24">
        <w:rPr>
          <w:sz w:val="24"/>
          <w:szCs w:val="24"/>
        </w:rPr>
        <w:t xml:space="preserve">. </w:t>
      </w:r>
      <w:r w:rsidR="006E4F6F" w:rsidRPr="006E4F6F">
        <w:rPr>
          <w:sz w:val="24"/>
          <w:szCs w:val="24"/>
        </w:rPr>
        <w:t>Нам известно, что наша организация обязана самостоятельно отслеживать появление на официальном сайте Фонда информации об изменении Порядка,</w:t>
      </w:r>
      <w:r w:rsidR="00821F24">
        <w:rPr>
          <w:sz w:val="24"/>
          <w:szCs w:val="24"/>
        </w:rPr>
        <w:t xml:space="preserve"> изменении Конкурсной документации,</w:t>
      </w:r>
      <w:r w:rsidR="006E4F6F" w:rsidRPr="006E4F6F">
        <w:rPr>
          <w:sz w:val="24"/>
          <w:szCs w:val="24"/>
        </w:rPr>
        <w:t xml:space="preserve"> извещения о проведении </w:t>
      </w:r>
      <w:r w:rsidR="00821F24">
        <w:rPr>
          <w:sz w:val="24"/>
          <w:szCs w:val="24"/>
        </w:rPr>
        <w:t>К</w:t>
      </w:r>
      <w:r w:rsidR="006E4F6F" w:rsidRPr="006E4F6F">
        <w:rPr>
          <w:sz w:val="24"/>
          <w:szCs w:val="24"/>
        </w:rPr>
        <w:t xml:space="preserve">онкурса, об отказе Фонда от проведения </w:t>
      </w:r>
      <w:r w:rsidR="00821F24">
        <w:rPr>
          <w:sz w:val="24"/>
          <w:szCs w:val="24"/>
        </w:rPr>
        <w:t>К</w:t>
      </w:r>
      <w:r w:rsidR="006E4F6F" w:rsidRPr="006E4F6F">
        <w:rPr>
          <w:sz w:val="24"/>
          <w:szCs w:val="24"/>
        </w:rPr>
        <w:t xml:space="preserve">онкурса, о результатах проведения </w:t>
      </w:r>
      <w:r w:rsidR="00821F24">
        <w:rPr>
          <w:sz w:val="24"/>
          <w:szCs w:val="24"/>
        </w:rPr>
        <w:t>К</w:t>
      </w:r>
      <w:r w:rsidR="006E4F6F" w:rsidRPr="006E4F6F">
        <w:rPr>
          <w:sz w:val="24"/>
          <w:szCs w:val="24"/>
        </w:rPr>
        <w:t xml:space="preserve">онкурса. Фонд не несет ответственности в случае неполучения </w:t>
      </w:r>
      <w:r>
        <w:rPr>
          <w:sz w:val="24"/>
          <w:szCs w:val="24"/>
        </w:rPr>
        <w:t xml:space="preserve">нашей </w:t>
      </w:r>
      <w:r w:rsidR="006E4F6F" w:rsidRPr="006E4F6F">
        <w:rPr>
          <w:sz w:val="24"/>
          <w:szCs w:val="24"/>
        </w:rPr>
        <w:t xml:space="preserve">аудиторской организацией вышеуказанной информации. </w:t>
      </w:r>
    </w:p>
    <w:p w14:paraId="32A77DA0" w14:textId="77777777" w:rsidR="006E4F6F" w:rsidRDefault="000E4DB9" w:rsidP="00B961B6">
      <w:pPr>
        <w:spacing w:after="0" w:line="240" w:lineRule="auto"/>
        <w:ind w:firstLine="708"/>
        <w:jc w:val="both"/>
        <w:rPr>
          <w:sz w:val="24"/>
          <w:szCs w:val="24"/>
        </w:rPr>
      </w:pPr>
      <w:r>
        <w:rPr>
          <w:sz w:val="24"/>
          <w:szCs w:val="24"/>
        </w:rPr>
        <w:t>9</w:t>
      </w:r>
      <w:r w:rsidR="00B961B6">
        <w:rPr>
          <w:sz w:val="24"/>
          <w:szCs w:val="24"/>
        </w:rPr>
        <w:t xml:space="preserve">. </w:t>
      </w:r>
      <w:r w:rsidR="006E4F6F" w:rsidRPr="006E4F6F">
        <w:rPr>
          <w:sz w:val="24"/>
          <w:szCs w:val="24"/>
        </w:rPr>
        <w:t>Сообщаем, что для оперативного уведомления нас по вопросам организационного характера и взаимодействия с Фондом нами уполномочен ___________________</w:t>
      </w:r>
      <w:r w:rsidR="00B961B6">
        <w:rPr>
          <w:sz w:val="24"/>
          <w:szCs w:val="24"/>
        </w:rPr>
        <w:t>___________________________________________________________</w:t>
      </w:r>
    </w:p>
    <w:p w14:paraId="5E8B44AE" w14:textId="77777777" w:rsidR="00B961B6" w:rsidRPr="00B961B6" w:rsidRDefault="00B961B6" w:rsidP="00B961B6">
      <w:pPr>
        <w:spacing w:after="0" w:line="240" w:lineRule="auto"/>
        <w:ind w:firstLine="708"/>
        <w:jc w:val="both"/>
        <w:rPr>
          <w:i/>
          <w:sz w:val="18"/>
          <w:szCs w:val="18"/>
        </w:rPr>
      </w:pPr>
      <w:r w:rsidRPr="00B961B6">
        <w:rPr>
          <w:i/>
          <w:sz w:val="18"/>
          <w:szCs w:val="18"/>
        </w:rPr>
        <w:t>(должность, Ф.И.О., контактные данные)</w:t>
      </w:r>
    </w:p>
    <w:p w14:paraId="1FD6B416" w14:textId="77777777" w:rsidR="00B961B6" w:rsidRPr="00B961B6" w:rsidRDefault="00B961B6" w:rsidP="00B961B6">
      <w:pPr>
        <w:spacing w:after="0" w:line="240" w:lineRule="auto"/>
        <w:ind w:firstLine="708"/>
        <w:jc w:val="both"/>
        <w:rPr>
          <w:sz w:val="18"/>
          <w:szCs w:val="18"/>
        </w:rPr>
      </w:pPr>
    </w:p>
    <w:p w14:paraId="0AC7608D" w14:textId="77777777" w:rsidR="006E4F6F" w:rsidRPr="006E4F6F" w:rsidRDefault="006E4F6F" w:rsidP="00B961B6">
      <w:pPr>
        <w:spacing w:after="0" w:line="240" w:lineRule="auto"/>
        <w:ind w:firstLine="708"/>
        <w:jc w:val="both"/>
        <w:rPr>
          <w:sz w:val="24"/>
          <w:szCs w:val="24"/>
        </w:rPr>
      </w:pPr>
      <w:r w:rsidRPr="006E4F6F">
        <w:rPr>
          <w:sz w:val="24"/>
          <w:szCs w:val="24"/>
        </w:rPr>
        <w:t xml:space="preserve">К Заявке прилагаются документы согласно </w:t>
      </w:r>
      <w:r w:rsidR="00B961B6">
        <w:rPr>
          <w:sz w:val="24"/>
          <w:szCs w:val="24"/>
        </w:rPr>
        <w:t>П</w:t>
      </w:r>
      <w:r w:rsidRPr="006E4F6F">
        <w:rPr>
          <w:sz w:val="24"/>
          <w:szCs w:val="24"/>
        </w:rPr>
        <w:t xml:space="preserve">риложению 2 к Порядку. </w:t>
      </w:r>
    </w:p>
    <w:p w14:paraId="1DCFA950" w14:textId="77777777" w:rsidR="006E4F6F" w:rsidRDefault="006E4F6F" w:rsidP="00821F24">
      <w:pPr>
        <w:spacing w:after="0" w:line="240" w:lineRule="auto"/>
        <w:jc w:val="both"/>
        <w:rPr>
          <w:sz w:val="24"/>
          <w:szCs w:val="24"/>
        </w:rPr>
      </w:pPr>
    </w:p>
    <w:p w14:paraId="429F1C5B" w14:textId="77777777" w:rsidR="006E4F6F" w:rsidRPr="006E4F6F" w:rsidRDefault="006E4F6F" w:rsidP="00821F24">
      <w:pPr>
        <w:spacing w:after="0" w:line="240" w:lineRule="auto"/>
        <w:jc w:val="both"/>
        <w:rPr>
          <w:sz w:val="24"/>
          <w:szCs w:val="24"/>
        </w:rPr>
      </w:pPr>
    </w:p>
    <w:p w14:paraId="6D0FB509" w14:textId="77777777" w:rsidR="006E4F6F" w:rsidRPr="006E4F6F" w:rsidRDefault="006E4F6F" w:rsidP="00821F24">
      <w:pPr>
        <w:spacing w:after="0" w:line="240" w:lineRule="auto"/>
        <w:jc w:val="both"/>
        <w:rPr>
          <w:sz w:val="24"/>
          <w:szCs w:val="24"/>
        </w:rPr>
      </w:pPr>
      <w:r w:rsidRPr="006E4F6F">
        <w:rPr>
          <w:sz w:val="24"/>
          <w:szCs w:val="24"/>
        </w:rPr>
        <w:t xml:space="preserve">Руководитель аудиторской организации (уполномоченное лицо): </w:t>
      </w:r>
    </w:p>
    <w:p w14:paraId="0EA0FC47" w14:textId="77777777" w:rsidR="006E4F6F" w:rsidRPr="006E4F6F" w:rsidRDefault="006E4F6F" w:rsidP="00821F24">
      <w:pPr>
        <w:spacing w:after="0" w:line="240" w:lineRule="auto"/>
        <w:jc w:val="both"/>
        <w:rPr>
          <w:sz w:val="24"/>
          <w:szCs w:val="24"/>
        </w:rPr>
      </w:pPr>
    </w:p>
    <w:p w14:paraId="50FAF9BF" w14:textId="77777777" w:rsidR="006E4F6F" w:rsidRPr="006E4F6F" w:rsidRDefault="006E4F6F" w:rsidP="00B961B6">
      <w:pPr>
        <w:spacing w:after="0" w:line="240" w:lineRule="auto"/>
        <w:ind w:left="4956"/>
        <w:jc w:val="both"/>
        <w:rPr>
          <w:sz w:val="24"/>
          <w:szCs w:val="24"/>
        </w:rPr>
      </w:pPr>
      <w:r w:rsidRPr="006E4F6F">
        <w:rPr>
          <w:sz w:val="24"/>
          <w:szCs w:val="24"/>
        </w:rPr>
        <w:t xml:space="preserve"> _____________/ ____________________</w:t>
      </w:r>
    </w:p>
    <w:p w14:paraId="474BF8F1" w14:textId="77777777" w:rsidR="006E4F6F" w:rsidRPr="006E4F6F" w:rsidRDefault="006E4F6F" w:rsidP="00821F24">
      <w:pPr>
        <w:spacing w:after="0" w:line="240" w:lineRule="auto"/>
        <w:jc w:val="both"/>
        <w:rPr>
          <w:sz w:val="24"/>
          <w:szCs w:val="24"/>
        </w:rPr>
      </w:pPr>
      <w:r w:rsidRPr="006E4F6F">
        <w:rPr>
          <w:sz w:val="24"/>
          <w:szCs w:val="24"/>
        </w:rPr>
        <w:t xml:space="preserve">    </w:t>
      </w:r>
      <w:r w:rsidR="00B961B6">
        <w:rPr>
          <w:sz w:val="24"/>
          <w:szCs w:val="24"/>
        </w:rPr>
        <w:tab/>
      </w:r>
      <w:r w:rsidR="00B961B6">
        <w:rPr>
          <w:sz w:val="24"/>
          <w:szCs w:val="24"/>
        </w:rPr>
        <w:tab/>
      </w:r>
      <w:r w:rsidR="00B961B6">
        <w:rPr>
          <w:sz w:val="24"/>
          <w:szCs w:val="24"/>
        </w:rPr>
        <w:tab/>
      </w:r>
      <w:r w:rsidR="00B961B6">
        <w:rPr>
          <w:sz w:val="24"/>
          <w:szCs w:val="24"/>
        </w:rPr>
        <w:tab/>
      </w:r>
      <w:r w:rsidR="00B961B6">
        <w:rPr>
          <w:sz w:val="24"/>
          <w:szCs w:val="24"/>
        </w:rPr>
        <w:tab/>
      </w:r>
      <w:r w:rsidR="00B961B6">
        <w:rPr>
          <w:sz w:val="24"/>
          <w:szCs w:val="24"/>
        </w:rPr>
        <w:tab/>
      </w:r>
      <w:r w:rsidR="00B961B6">
        <w:rPr>
          <w:sz w:val="24"/>
          <w:szCs w:val="24"/>
        </w:rPr>
        <w:tab/>
      </w:r>
      <w:r w:rsidRPr="006E4F6F">
        <w:rPr>
          <w:sz w:val="24"/>
          <w:szCs w:val="24"/>
        </w:rPr>
        <w:t xml:space="preserve"> (подпись)                   </w:t>
      </w:r>
      <w:r w:rsidR="00B961B6">
        <w:rPr>
          <w:sz w:val="24"/>
          <w:szCs w:val="24"/>
        </w:rPr>
        <w:t xml:space="preserve">                           </w:t>
      </w:r>
      <w:r w:rsidRPr="006E4F6F">
        <w:rPr>
          <w:sz w:val="24"/>
          <w:szCs w:val="24"/>
        </w:rPr>
        <w:t xml:space="preserve">Ф.И.О.                                                       </w:t>
      </w:r>
    </w:p>
    <w:p w14:paraId="489A0640" w14:textId="77777777" w:rsidR="00E91FAD" w:rsidRDefault="006E4F6F" w:rsidP="00B961B6">
      <w:pPr>
        <w:spacing w:after="0" w:line="240" w:lineRule="auto"/>
        <w:ind w:left="3540" w:firstLine="708"/>
        <w:jc w:val="both"/>
        <w:rPr>
          <w:sz w:val="24"/>
          <w:szCs w:val="24"/>
        </w:rPr>
      </w:pPr>
      <w:r w:rsidRPr="006E4F6F">
        <w:rPr>
          <w:sz w:val="24"/>
          <w:szCs w:val="24"/>
        </w:rPr>
        <w:t>М.П.</w:t>
      </w:r>
    </w:p>
    <w:p w14:paraId="57EE90C7" w14:textId="77777777" w:rsidR="00B961B6" w:rsidRDefault="00B961B6" w:rsidP="00B961B6">
      <w:pPr>
        <w:spacing w:after="0" w:line="240" w:lineRule="auto"/>
        <w:ind w:left="3540" w:firstLine="708"/>
        <w:jc w:val="both"/>
        <w:rPr>
          <w:sz w:val="24"/>
          <w:szCs w:val="24"/>
        </w:rPr>
      </w:pPr>
    </w:p>
    <w:p w14:paraId="7634FFBA" w14:textId="77777777" w:rsidR="00B961B6" w:rsidRDefault="00B961B6" w:rsidP="00B961B6">
      <w:pPr>
        <w:spacing w:after="0" w:line="240" w:lineRule="auto"/>
        <w:ind w:left="3540" w:firstLine="708"/>
        <w:jc w:val="both"/>
        <w:rPr>
          <w:sz w:val="24"/>
          <w:szCs w:val="24"/>
        </w:rPr>
      </w:pPr>
    </w:p>
    <w:p w14:paraId="6A436FD0" w14:textId="77777777" w:rsidR="00B961B6" w:rsidRDefault="00B961B6" w:rsidP="00B961B6">
      <w:pPr>
        <w:spacing w:after="0" w:line="240" w:lineRule="auto"/>
        <w:ind w:left="3540" w:firstLine="708"/>
        <w:jc w:val="both"/>
        <w:rPr>
          <w:sz w:val="24"/>
          <w:szCs w:val="24"/>
        </w:rPr>
      </w:pPr>
    </w:p>
    <w:p w14:paraId="38257879" w14:textId="77777777" w:rsidR="00B961B6" w:rsidRDefault="00B961B6" w:rsidP="00B961B6">
      <w:pPr>
        <w:spacing w:after="0" w:line="240" w:lineRule="auto"/>
        <w:ind w:left="3540" w:firstLine="708"/>
        <w:jc w:val="both"/>
        <w:rPr>
          <w:sz w:val="24"/>
          <w:szCs w:val="24"/>
        </w:rPr>
      </w:pPr>
    </w:p>
    <w:p w14:paraId="108B81BE" w14:textId="77777777" w:rsidR="00B961B6" w:rsidRDefault="00B961B6" w:rsidP="00B961B6">
      <w:pPr>
        <w:spacing w:after="0" w:line="240" w:lineRule="auto"/>
        <w:ind w:left="3540" w:firstLine="708"/>
        <w:jc w:val="both"/>
        <w:rPr>
          <w:sz w:val="24"/>
          <w:szCs w:val="24"/>
        </w:rPr>
      </w:pPr>
    </w:p>
    <w:p w14:paraId="52FD09F3" w14:textId="77777777" w:rsidR="00B961B6" w:rsidRDefault="00B961B6" w:rsidP="00B961B6">
      <w:pPr>
        <w:spacing w:after="0" w:line="240" w:lineRule="auto"/>
        <w:ind w:left="3540" w:firstLine="708"/>
        <w:jc w:val="both"/>
        <w:rPr>
          <w:sz w:val="24"/>
          <w:szCs w:val="24"/>
        </w:rPr>
      </w:pPr>
    </w:p>
    <w:p w14:paraId="50738465" w14:textId="77777777" w:rsidR="00B961B6" w:rsidRDefault="00B961B6" w:rsidP="00B961B6">
      <w:pPr>
        <w:spacing w:after="0" w:line="240" w:lineRule="auto"/>
        <w:ind w:left="3540" w:firstLine="708"/>
        <w:jc w:val="both"/>
        <w:rPr>
          <w:sz w:val="24"/>
          <w:szCs w:val="24"/>
        </w:rPr>
      </w:pPr>
    </w:p>
    <w:p w14:paraId="7AAAFDB7" w14:textId="77777777" w:rsidR="00B961B6" w:rsidRDefault="00B961B6" w:rsidP="00B961B6">
      <w:pPr>
        <w:spacing w:after="0" w:line="240" w:lineRule="auto"/>
        <w:ind w:left="3540" w:firstLine="708"/>
        <w:jc w:val="both"/>
        <w:rPr>
          <w:sz w:val="24"/>
          <w:szCs w:val="24"/>
        </w:rPr>
      </w:pPr>
    </w:p>
    <w:p w14:paraId="0CD44C52" w14:textId="77777777" w:rsidR="00B961B6" w:rsidRDefault="00B961B6" w:rsidP="00B961B6">
      <w:pPr>
        <w:spacing w:after="0" w:line="240" w:lineRule="auto"/>
        <w:ind w:left="3540" w:firstLine="708"/>
        <w:jc w:val="both"/>
        <w:rPr>
          <w:sz w:val="24"/>
          <w:szCs w:val="24"/>
        </w:rPr>
      </w:pPr>
    </w:p>
    <w:p w14:paraId="47809C90" w14:textId="77777777" w:rsidR="00B961B6" w:rsidRDefault="00B961B6" w:rsidP="00B961B6">
      <w:pPr>
        <w:spacing w:after="0" w:line="240" w:lineRule="auto"/>
        <w:ind w:left="3540" w:firstLine="708"/>
        <w:jc w:val="both"/>
        <w:rPr>
          <w:sz w:val="24"/>
          <w:szCs w:val="24"/>
        </w:rPr>
      </w:pPr>
    </w:p>
    <w:p w14:paraId="2C0311B0" w14:textId="77777777" w:rsidR="00B961B6" w:rsidRDefault="00B961B6" w:rsidP="00B961B6">
      <w:pPr>
        <w:spacing w:after="0" w:line="240" w:lineRule="auto"/>
        <w:ind w:left="3540" w:firstLine="708"/>
        <w:jc w:val="both"/>
        <w:rPr>
          <w:sz w:val="24"/>
          <w:szCs w:val="24"/>
        </w:rPr>
      </w:pPr>
    </w:p>
    <w:p w14:paraId="0CCA4A75" w14:textId="77777777" w:rsidR="00B961B6" w:rsidRDefault="00B961B6" w:rsidP="00B961B6">
      <w:pPr>
        <w:spacing w:after="0" w:line="240" w:lineRule="auto"/>
        <w:ind w:left="3540" w:firstLine="708"/>
        <w:jc w:val="both"/>
        <w:rPr>
          <w:sz w:val="24"/>
          <w:szCs w:val="24"/>
        </w:rPr>
      </w:pPr>
    </w:p>
    <w:p w14:paraId="479722DA" w14:textId="77777777" w:rsidR="000E4DB9" w:rsidRDefault="000E4DB9">
      <w:r>
        <w:br w:type="page"/>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B961B6" w14:paraId="1BCE46AF" w14:textId="77777777" w:rsidTr="000E4DB9">
        <w:tc>
          <w:tcPr>
            <w:tcW w:w="4711" w:type="dxa"/>
          </w:tcPr>
          <w:p w14:paraId="0C20CF74" w14:textId="77777777" w:rsidR="00B961B6" w:rsidRPr="00307459" w:rsidRDefault="00B961B6" w:rsidP="00830596">
            <w:pPr>
              <w:rPr>
                <w:b/>
              </w:rPr>
            </w:pPr>
            <w:r w:rsidRPr="00307459">
              <w:rPr>
                <w:b/>
              </w:rPr>
              <w:lastRenderedPageBreak/>
              <w:t>Приложение №2</w:t>
            </w:r>
          </w:p>
          <w:p w14:paraId="61C348D7" w14:textId="77777777" w:rsidR="00B961B6" w:rsidRDefault="00B961B6" w:rsidP="00307459">
            <w:pPr>
              <w:rPr>
                <w:sz w:val="24"/>
                <w:szCs w:val="24"/>
              </w:rPr>
            </w:pPr>
            <w:r w:rsidRPr="00307459">
              <w:t>к Порядку отбора аудиторской организации на право проведения обязательного аудита годовой бухгалтерской (финансовой) отчетности фонда «</w:t>
            </w:r>
            <w:r w:rsidR="00307459">
              <w:t>История Отечества</w:t>
            </w:r>
            <w:r w:rsidRPr="00307459">
              <w:t>»</w:t>
            </w:r>
          </w:p>
        </w:tc>
      </w:tr>
    </w:tbl>
    <w:p w14:paraId="537A749A" w14:textId="77777777" w:rsidR="00B961B6" w:rsidRPr="006E4F6F" w:rsidRDefault="00B961B6" w:rsidP="00B961B6">
      <w:pPr>
        <w:spacing w:after="0" w:line="240" w:lineRule="auto"/>
        <w:rPr>
          <w:i/>
          <w:sz w:val="24"/>
          <w:szCs w:val="24"/>
        </w:rPr>
      </w:pPr>
      <w:r w:rsidRPr="006E4F6F">
        <w:rPr>
          <w:i/>
          <w:sz w:val="24"/>
          <w:szCs w:val="24"/>
        </w:rPr>
        <w:t>на фирменном бланке организации</w:t>
      </w:r>
    </w:p>
    <w:p w14:paraId="1BD8074C" w14:textId="77777777" w:rsidR="00B961B6" w:rsidRDefault="00B961B6" w:rsidP="00B961B6">
      <w:pPr>
        <w:spacing w:after="0" w:line="240" w:lineRule="auto"/>
        <w:rPr>
          <w:sz w:val="24"/>
          <w:szCs w:val="24"/>
        </w:rPr>
      </w:pPr>
    </w:p>
    <w:p w14:paraId="499CAFCC" w14:textId="77777777" w:rsidR="00B961B6" w:rsidRPr="006E4F6F" w:rsidRDefault="00B961B6" w:rsidP="00B961B6">
      <w:pPr>
        <w:spacing w:after="0" w:line="240" w:lineRule="auto"/>
        <w:rPr>
          <w:sz w:val="24"/>
          <w:szCs w:val="24"/>
        </w:rPr>
      </w:pPr>
    </w:p>
    <w:p w14:paraId="1B110000" w14:textId="77777777" w:rsidR="00B961B6" w:rsidRPr="004C122C" w:rsidRDefault="00B961B6" w:rsidP="00B961B6">
      <w:pPr>
        <w:pStyle w:val="a5"/>
        <w:spacing w:after="0" w:line="240" w:lineRule="auto"/>
        <w:ind w:left="0"/>
        <w:jc w:val="center"/>
        <w:rPr>
          <w:rFonts w:asciiTheme="minorHAnsi" w:hAnsiTheme="minorHAnsi" w:cstheme="minorHAnsi"/>
          <w:b/>
          <w:bCs/>
          <w:sz w:val="24"/>
          <w:szCs w:val="24"/>
          <w:lang w:val="ru-RU"/>
        </w:rPr>
      </w:pPr>
      <w:r w:rsidRPr="004C122C">
        <w:rPr>
          <w:rFonts w:asciiTheme="minorHAnsi" w:hAnsiTheme="minorHAnsi" w:cstheme="minorHAnsi"/>
          <w:b/>
          <w:bCs/>
          <w:sz w:val="24"/>
          <w:szCs w:val="24"/>
          <w:lang w:val="ru-RU"/>
        </w:rPr>
        <w:t xml:space="preserve">Перечень документов, прилагаемых к Заявке на участие в конкурсе </w:t>
      </w:r>
    </w:p>
    <w:p w14:paraId="7639C023" w14:textId="77777777" w:rsidR="00B961B6" w:rsidRPr="00B961B6" w:rsidRDefault="00B961B6" w:rsidP="00B961B6">
      <w:pPr>
        <w:pStyle w:val="a5"/>
        <w:spacing w:after="0" w:line="240" w:lineRule="auto"/>
        <w:ind w:left="0"/>
        <w:jc w:val="center"/>
        <w:rPr>
          <w:rFonts w:asciiTheme="minorHAnsi" w:hAnsiTheme="minorHAnsi" w:cstheme="minorHAnsi"/>
          <w:sz w:val="24"/>
          <w:szCs w:val="24"/>
          <w:lang w:val="ru-RU"/>
        </w:rPr>
      </w:pPr>
      <w:r w:rsidRPr="004C122C">
        <w:rPr>
          <w:rFonts w:asciiTheme="minorHAnsi" w:hAnsiTheme="minorHAnsi" w:cstheme="minorHAnsi"/>
          <w:b/>
          <w:bCs/>
          <w:sz w:val="24"/>
          <w:szCs w:val="24"/>
          <w:lang w:val="ru-RU"/>
        </w:rPr>
        <w:t>на право проведения обязательного аудита годовой бухгалтерской (финансовой) отчетности Фонда</w:t>
      </w:r>
      <w:r w:rsidRPr="00B961B6">
        <w:rPr>
          <w:rFonts w:asciiTheme="minorHAnsi" w:hAnsiTheme="minorHAnsi" w:cstheme="minorHAnsi"/>
          <w:sz w:val="24"/>
          <w:szCs w:val="24"/>
          <w:lang w:val="ru-RU"/>
        </w:rPr>
        <w:t xml:space="preserve"> </w:t>
      </w:r>
    </w:p>
    <w:p w14:paraId="208CEB23" w14:textId="77777777" w:rsidR="00B961B6" w:rsidRPr="00B961B6" w:rsidRDefault="00B961B6" w:rsidP="00B961B6">
      <w:pPr>
        <w:pStyle w:val="a5"/>
        <w:spacing w:after="0" w:line="240" w:lineRule="auto"/>
        <w:ind w:left="0"/>
        <w:jc w:val="center"/>
        <w:rPr>
          <w:rFonts w:asciiTheme="minorHAnsi" w:hAnsiTheme="minorHAnsi" w:cstheme="minorHAnsi"/>
          <w:sz w:val="24"/>
          <w:szCs w:val="24"/>
          <w:lang w:val="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7"/>
        <w:gridCol w:w="1134"/>
        <w:gridCol w:w="1276"/>
      </w:tblGrid>
      <w:tr w:rsidR="00B961B6" w:rsidRPr="00B961B6" w14:paraId="3398E803" w14:textId="77777777" w:rsidTr="00B961B6">
        <w:tc>
          <w:tcPr>
            <w:tcW w:w="851" w:type="dxa"/>
            <w:tcBorders>
              <w:top w:val="single" w:sz="4" w:space="0" w:color="auto"/>
              <w:left w:val="single" w:sz="4" w:space="0" w:color="auto"/>
              <w:bottom w:val="single" w:sz="4" w:space="0" w:color="auto"/>
              <w:right w:val="single" w:sz="4" w:space="0" w:color="auto"/>
            </w:tcBorders>
            <w:vAlign w:val="center"/>
          </w:tcPr>
          <w:p w14:paraId="59257142" w14:textId="77777777" w:rsidR="00B961B6" w:rsidRPr="00B961B6" w:rsidRDefault="00B961B6" w:rsidP="00830596">
            <w:pPr>
              <w:spacing w:after="0" w:line="240" w:lineRule="auto"/>
              <w:jc w:val="center"/>
              <w:rPr>
                <w:rFonts w:cstheme="minorHAnsi"/>
                <w:sz w:val="24"/>
                <w:szCs w:val="24"/>
              </w:rPr>
            </w:pPr>
            <w:r w:rsidRPr="00B961B6">
              <w:rPr>
                <w:rFonts w:cstheme="minorHAnsi"/>
                <w:sz w:val="24"/>
                <w:szCs w:val="24"/>
              </w:rPr>
              <w:t>№</w:t>
            </w:r>
          </w:p>
          <w:p w14:paraId="0C76DF20" w14:textId="77777777" w:rsidR="00B961B6" w:rsidRPr="00B961B6" w:rsidRDefault="00B961B6" w:rsidP="00830596">
            <w:pPr>
              <w:spacing w:after="0" w:line="240" w:lineRule="auto"/>
              <w:jc w:val="center"/>
              <w:rPr>
                <w:rFonts w:cstheme="minorHAnsi"/>
                <w:sz w:val="24"/>
                <w:szCs w:val="24"/>
              </w:rPr>
            </w:pPr>
            <w:r w:rsidRPr="00B961B6">
              <w:rPr>
                <w:rFonts w:cstheme="minorHAnsi"/>
                <w:sz w:val="24"/>
                <w:szCs w:val="24"/>
              </w:rPr>
              <w:t>п\п</w:t>
            </w:r>
          </w:p>
        </w:tc>
        <w:tc>
          <w:tcPr>
            <w:tcW w:w="7087" w:type="dxa"/>
            <w:tcBorders>
              <w:top w:val="single" w:sz="4" w:space="0" w:color="auto"/>
              <w:left w:val="single" w:sz="4" w:space="0" w:color="auto"/>
              <w:bottom w:val="single" w:sz="4" w:space="0" w:color="auto"/>
              <w:right w:val="single" w:sz="4" w:space="0" w:color="auto"/>
            </w:tcBorders>
            <w:vAlign w:val="center"/>
          </w:tcPr>
          <w:p w14:paraId="475A828D" w14:textId="77777777" w:rsidR="00B961B6" w:rsidRPr="00B961B6" w:rsidRDefault="00B961B6" w:rsidP="00830596">
            <w:pPr>
              <w:spacing w:after="0" w:line="240" w:lineRule="auto"/>
              <w:jc w:val="center"/>
              <w:rPr>
                <w:rFonts w:cstheme="minorHAnsi"/>
                <w:sz w:val="24"/>
                <w:szCs w:val="24"/>
              </w:rPr>
            </w:pPr>
            <w:r w:rsidRPr="00B961B6">
              <w:rPr>
                <w:rFonts w:cstheme="minorHAnsi"/>
                <w:sz w:val="24"/>
                <w:szCs w:val="24"/>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vAlign w:val="center"/>
          </w:tcPr>
          <w:p w14:paraId="764F3057" w14:textId="77777777" w:rsidR="00B961B6" w:rsidRPr="00B961B6" w:rsidRDefault="00B961B6" w:rsidP="00830596">
            <w:pPr>
              <w:spacing w:after="0" w:line="240" w:lineRule="auto"/>
              <w:jc w:val="center"/>
              <w:rPr>
                <w:rFonts w:cstheme="minorHAnsi"/>
                <w:sz w:val="24"/>
                <w:szCs w:val="24"/>
              </w:rPr>
            </w:pPr>
            <w:r w:rsidRPr="00B961B6">
              <w:rPr>
                <w:rFonts w:cstheme="minorHAnsi"/>
                <w:sz w:val="24"/>
                <w:szCs w:val="24"/>
              </w:rPr>
              <w:t>Кол-во</w:t>
            </w:r>
          </w:p>
          <w:p w14:paraId="56FE60A1" w14:textId="77777777" w:rsidR="00B961B6" w:rsidRPr="00B961B6" w:rsidRDefault="00B961B6" w:rsidP="00830596">
            <w:pPr>
              <w:spacing w:after="0" w:line="240" w:lineRule="auto"/>
              <w:jc w:val="center"/>
              <w:rPr>
                <w:rFonts w:cstheme="minorHAnsi"/>
                <w:sz w:val="24"/>
                <w:szCs w:val="24"/>
              </w:rPr>
            </w:pPr>
            <w:r w:rsidRPr="00B961B6">
              <w:rPr>
                <w:rFonts w:cstheme="minorHAnsi"/>
                <w:sz w:val="24"/>
                <w:szCs w:val="24"/>
              </w:rPr>
              <w:t>страниц</w:t>
            </w:r>
          </w:p>
        </w:tc>
        <w:tc>
          <w:tcPr>
            <w:tcW w:w="1276" w:type="dxa"/>
            <w:tcBorders>
              <w:top w:val="single" w:sz="4" w:space="0" w:color="auto"/>
              <w:left w:val="single" w:sz="4" w:space="0" w:color="auto"/>
              <w:bottom w:val="single" w:sz="4" w:space="0" w:color="auto"/>
              <w:right w:val="single" w:sz="4" w:space="0" w:color="auto"/>
            </w:tcBorders>
            <w:vAlign w:val="center"/>
          </w:tcPr>
          <w:p w14:paraId="77CDF765" w14:textId="77777777" w:rsidR="00B961B6" w:rsidRPr="00B961B6" w:rsidRDefault="00B961B6" w:rsidP="00830596">
            <w:pPr>
              <w:spacing w:after="0" w:line="240" w:lineRule="auto"/>
              <w:jc w:val="center"/>
              <w:rPr>
                <w:rFonts w:cstheme="minorHAnsi"/>
                <w:sz w:val="24"/>
                <w:szCs w:val="24"/>
              </w:rPr>
            </w:pPr>
            <w:r w:rsidRPr="00B961B6">
              <w:rPr>
                <w:rFonts w:cstheme="minorHAnsi"/>
                <w:sz w:val="24"/>
                <w:szCs w:val="24"/>
              </w:rPr>
              <w:t>№ страницы</w:t>
            </w:r>
          </w:p>
        </w:tc>
      </w:tr>
      <w:tr w:rsidR="00B961B6" w:rsidRPr="00B961B6" w14:paraId="16AA851E" w14:textId="77777777" w:rsidTr="00B961B6">
        <w:tc>
          <w:tcPr>
            <w:tcW w:w="851" w:type="dxa"/>
            <w:tcBorders>
              <w:top w:val="single" w:sz="4" w:space="0" w:color="auto"/>
              <w:left w:val="single" w:sz="4" w:space="0" w:color="auto"/>
              <w:bottom w:val="single" w:sz="4" w:space="0" w:color="auto"/>
              <w:right w:val="single" w:sz="4" w:space="0" w:color="auto"/>
            </w:tcBorders>
            <w:vAlign w:val="center"/>
          </w:tcPr>
          <w:p w14:paraId="0C097A8F" w14:textId="77777777" w:rsidR="00B961B6" w:rsidRPr="00B961B6" w:rsidRDefault="00B961B6" w:rsidP="00830596">
            <w:pPr>
              <w:spacing w:after="0" w:line="240" w:lineRule="auto"/>
              <w:jc w:val="both"/>
              <w:rPr>
                <w:rFonts w:cstheme="minorHAnsi"/>
                <w:sz w:val="24"/>
                <w:szCs w:val="24"/>
              </w:rPr>
            </w:pPr>
            <w:r w:rsidRPr="00B961B6">
              <w:rPr>
                <w:rFonts w:cstheme="minorHAnsi"/>
                <w:sz w:val="24"/>
                <w:szCs w:val="24"/>
              </w:rPr>
              <w:t>1.</w:t>
            </w:r>
          </w:p>
        </w:tc>
        <w:tc>
          <w:tcPr>
            <w:tcW w:w="7087" w:type="dxa"/>
            <w:tcBorders>
              <w:top w:val="single" w:sz="4" w:space="0" w:color="auto"/>
              <w:left w:val="single" w:sz="4" w:space="0" w:color="auto"/>
              <w:bottom w:val="single" w:sz="4" w:space="0" w:color="auto"/>
              <w:right w:val="single" w:sz="4" w:space="0" w:color="auto"/>
            </w:tcBorders>
            <w:vAlign w:val="center"/>
          </w:tcPr>
          <w:p w14:paraId="62AF6DA7" w14:textId="77777777" w:rsidR="00B961B6" w:rsidRPr="00B961B6" w:rsidRDefault="00B961B6" w:rsidP="00830596">
            <w:pPr>
              <w:spacing w:after="0" w:line="240" w:lineRule="auto"/>
              <w:jc w:val="both"/>
              <w:rPr>
                <w:rFonts w:cstheme="minorHAnsi"/>
                <w:sz w:val="24"/>
                <w:szCs w:val="24"/>
              </w:rPr>
            </w:pPr>
            <w:r w:rsidRPr="00B961B6">
              <w:rPr>
                <w:rFonts w:cstheme="minorHAnsi"/>
                <w:sz w:val="24"/>
                <w:szCs w:val="24"/>
              </w:rPr>
              <w:t>Опись входящих в состав заявки документов</w:t>
            </w:r>
          </w:p>
        </w:tc>
        <w:tc>
          <w:tcPr>
            <w:tcW w:w="1134" w:type="dxa"/>
            <w:tcBorders>
              <w:top w:val="single" w:sz="4" w:space="0" w:color="auto"/>
              <w:left w:val="single" w:sz="4" w:space="0" w:color="auto"/>
              <w:bottom w:val="single" w:sz="4" w:space="0" w:color="auto"/>
              <w:right w:val="single" w:sz="4" w:space="0" w:color="auto"/>
            </w:tcBorders>
            <w:vAlign w:val="center"/>
          </w:tcPr>
          <w:p w14:paraId="7F0E9839" w14:textId="77777777" w:rsidR="00B961B6" w:rsidRPr="00B961B6" w:rsidRDefault="00B961B6" w:rsidP="00830596">
            <w:pPr>
              <w:spacing w:after="0" w:line="240" w:lineRule="auto"/>
              <w:jc w:val="both"/>
              <w:rPr>
                <w:rFonts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F2CCDF" w14:textId="77777777" w:rsidR="00B961B6" w:rsidRPr="00B961B6" w:rsidRDefault="00B961B6" w:rsidP="00830596">
            <w:pPr>
              <w:spacing w:after="0" w:line="240" w:lineRule="auto"/>
              <w:jc w:val="both"/>
              <w:rPr>
                <w:rFonts w:cstheme="minorHAnsi"/>
                <w:sz w:val="24"/>
                <w:szCs w:val="24"/>
              </w:rPr>
            </w:pPr>
          </w:p>
        </w:tc>
      </w:tr>
      <w:tr w:rsidR="00B961B6" w:rsidRPr="00B961B6" w14:paraId="0E5DECC9" w14:textId="77777777" w:rsidTr="00B961B6">
        <w:trPr>
          <w:trHeight w:val="425"/>
        </w:trPr>
        <w:tc>
          <w:tcPr>
            <w:tcW w:w="851" w:type="dxa"/>
            <w:tcBorders>
              <w:top w:val="single" w:sz="4" w:space="0" w:color="auto"/>
              <w:left w:val="single" w:sz="4" w:space="0" w:color="auto"/>
              <w:bottom w:val="single" w:sz="4" w:space="0" w:color="auto"/>
              <w:right w:val="single" w:sz="4" w:space="0" w:color="auto"/>
            </w:tcBorders>
            <w:vAlign w:val="center"/>
          </w:tcPr>
          <w:p w14:paraId="26C19E5A" w14:textId="77777777" w:rsidR="00B961B6" w:rsidRPr="00B961B6" w:rsidRDefault="00307459" w:rsidP="00B961B6">
            <w:pPr>
              <w:pStyle w:val="11"/>
              <w:numPr>
                <w:ilvl w:val="0"/>
                <w:numId w:val="1"/>
              </w:numPr>
              <w:spacing w:after="0" w:line="240" w:lineRule="auto"/>
              <w:ind w:left="0"/>
              <w:jc w:val="both"/>
              <w:rPr>
                <w:rFonts w:asciiTheme="minorHAnsi" w:hAnsiTheme="minorHAnsi" w:cstheme="minorHAnsi"/>
                <w:sz w:val="24"/>
                <w:szCs w:val="24"/>
                <w:lang w:val="ru-RU"/>
              </w:rPr>
            </w:pPr>
            <w:r>
              <w:rPr>
                <w:rFonts w:asciiTheme="minorHAnsi" w:hAnsiTheme="minorHAnsi" w:cstheme="minorHAnsi"/>
                <w:sz w:val="24"/>
                <w:szCs w:val="24"/>
                <w:lang w:val="ru-RU"/>
              </w:rPr>
              <w:t>2.</w:t>
            </w:r>
          </w:p>
        </w:tc>
        <w:tc>
          <w:tcPr>
            <w:tcW w:w="7087" w:type="dxa"/>
            <w:tcBorders>
              <w:top w:val="single" w:sz="4" w:space="0" w:color="auto"/>
              <w:left w:val="single" w:sz="4" w:space="0" w:color="auto"/>
              <w:bottom w:val="single" w:sz="4" w:space="0" w:color="auto"/>
              <w:right w:val="single" w:sz="4" w:space="0" w:color="auto"/>
            </w:tcBorders>
            <w:vAlign w:val="center"/>
          </w:tcPr>
          <w:p w14:paraId="6CE49CFD" w14:textId="77777777" w:rsidR="00B961B6" w:rsidRPr="00B961B6" w:rsidRDefault="00B961B6" w:rsidP="004D42D0">
            <w:pPr>
              <w:spacing w:after="0" w:line="240" w:lineRule="auto"/>
              <w:jc w:val="both"/>
              <w:rPr>
                <w:rFonts w:cstheme="minorHAnsi"/>
                <w:sz w:val="24"/>
                <w:szCs w:val="24"/>
              </w:rPr>
            </w:pPr>
            <w:r w:rsidRPr="00B961B6">
              <w:rPr>
                <w:rFonts w:cstheme="minorHAnsi"/>
                <w:sz w:val="24"/>
                <w:szCs w:val="24"/>
              </w:rPr>
              <w:t xml:space="preserve">Конкурсное предложение по форме, согласно </w:t>
            </w:r>
            <w:r w:rsidR="004D42D0">
              <w:rPr>
                <w:rFonts w:cstheme="minorHAnsi"/>
                <w:sz w:val="24"/>
                <w:szCs w:val="24"/>
              </w:rPr>
              <w:t>П</w:t>
            </w:r>
            <w:r w:rsidRPr="00B961B6">
              <w:rPr>
                <w:rFonts w:cstheme="minorHAnsi"/>
                <w:sz w:val="24"/>
                <w:szCs w:val="24"/>
              </w:rPr>
              <w:t>риложению 3 к Порядку отбора аудиторской организации на право проведения обязательного аудита годовой бухгалтерской (финансовой) отчетности Фонда</w:t>
            </w:r>
          </w:p>
        </w:tc>
        <w:tc>
          <w:tcPr>
            <w:tcW w:w="1134" w:type="dxa"/>
            <w:tcBorders>
              <w:top w:val="single" w:sz="4" w:space="0" w:color="auto"/>
              <w:left w:val="single" w:sz="4" w:space="0" w:color="auto"/>
              <w:bottom w:val="single" w:sz="4" w:space="0" w:color="auto"/>
              <w:right w:val="single" w:sz="4" w:space="0" w:color="auto"/>
            </w:tcBorders>
            <w:vAlign w:val="center"/>
          </w:tcPr>
          <w:p w14:paraId="19677BE4" w14:textId="77777777" w:rsidR="00B961B6" w:rsidRPr="00B961B6" w:rsidRDefault="00B961B6" w:rsidP="00830596">
            <w:pPr>
              <w:spacing w:after="0" w:line="240" w:lineRule="auto"/>
              <w:jc w:val="both"/>
              <w:rPr>
                <w:rFonts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208958C" w14:textId="77777777" w:rsidR="00B961B6" w:rsidRPr="00B961B6" w:rsidRDefault="00B961B6" w:rsidP="00830596">
            <w:pPr>
              <w:spacing w:after="0" w:line="240" w:lineRule="auto"/>
              <w:jc w:val="both"/>
              <w:rPr>
                <w:rFonts w:cstheme="minorHAnsi"/>
                <w:sz w:val="24"/>
                <w:szCs w:val="24"/>
              </w:rPr>
            </w:pPr>
          </w:p>
        </w:tc>
      </w:tr>
      <w:tr w:rsidR="00B961B6" w:rsidRPr="00B961B6" w14:paraId="75E8C5DA" w14:textId="77777777" w:rsidTr="00B961B6">
        <w:trPr>
          <w:trHeight w:val="425"/>
        </w:trPr>
        <w:tc>
          <w:tcPr>
            <w:tcW w:w="851" w:type="dxa"/>
            <w:tcBorders>
              <w:top w:val="single" w:sz="4" w:space="0" w:color="auto"/>
              <w:left w:val="single" w:sz="4" w:space="0" w:color="auto"/>
              <w:bottom w:val="single" w:sz="4" w:space="0" w:color="auto"/>
              <w:right w:val="single" w:sz="4" w:space="0" w:color="auto"/>
            </w:tcBorders>
            <w:vAlign w:val="center"/>
          </w:tcPr>
          <w:p w14:paraId="44519517" w14:textId="77777777" w:rsidR="00B961B6" w:rsidRPr="00B961B6" w:rsidRDefault="00307459" w:rsidP="00B961B6">
            <w:pPr>
              <w:pStyle w:val="11"/>
              <w:numPr>
                <w:ilvl w:val="0"/>
                <w:numId w:val="1"/>
              </w:numPr>
              <w:spacing w:after="0" w:line="240" w:lineRule="auto"/>
              <w:ind w:left="0"/>
              <w:jc w:val="both"/>
              <w:rPr>
                <w:rFonts w:asciiTheme="minorHAnsi" w:hAnsiTheme="minorHAnsi" w:cstheme="minorHAnsi"/>
                <w:sz w:val="24"/>
                <w:szCs w:val="24"/>
                <w:lang w:val="ru-RU"/>
              </w:rPr>
            </w:pPr>
            <w:r>
              <w:rPr>
                <w:rFonts w:asciiTheme="minorHAnsi" w:hAnsiTheme="minorHAnsi" w:cstheme="minorHAnsi"/>
                <w:sz w:val="24"/>
                <w:szCs w:val="24"/>
                <w:lang w:val="ru-RU"/>
              </w:rPr>
              <w:t>3.</w:t>
            </w:r>
          </w:p>
        </w:tc>
        <w:tc>
          <w:tcPr>
            <w:tcW w:w="7087" w:type="dxa"/>
            <w:tcBorders>
              <w:top w:val="single" w:sz="4" w:space="0" w:color="auto"/>
              <w:left w:val="single" w:sz="4" w:space="0" w:color="auto"/>
              <w:bottom w:val="single" w:sz="4" w:space="0" w:color="auto"/>
              <w:right w:val="single" w:sz="4" w:space="0" w:color="auto"/>
            </w:tcBorders>
            <w:vAlign w:val="center"/>
          </w:tcPr>
          <w:p w14:paraId="08D1646E" w14:textId="77777777" w:rsidR="00B961B6" w:rsidRPr="00B961B6" w:rsidRDefault="00B961B6" w:rsidP="00830596">
            <w:pPr>
              <w:spacing w:after="0" w:line="240" w:lineRule="auto"/>
              <w:jc w:val="both"/>
              <w:rPr>
                <w:rFonts w:cstheme="minorHAnsi"/>
                <w:sz w:val="24"/>
                <w:szCs w:val="24"/>
              </w:rPr>
            </w:pPr>
            <w:r w:rsidRPr="00B961B6">
              <w:rPr>
                <w:rFonts w:cstheme="minorHAnsi"/>
                <w:sz w:val="24"/>
                <w:szCs w:val="24"/>
              </w:rPr>
              <w:t>Копия Устава аудиторской 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14:paraId="640697F7" w14:textId="77777777" w:rsidR="00B961B6" w:rsidRPr="00B961B6" w:rsidRDefault="00B961B6" w:rsidP="00830596">
            <w:pPr>
              <w:spacing w:after="0" w:line="240" w:lineRule="auto"/>
              <w:jc w:val="both"/>
              <w:rPr>
                <w:rFonts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00CDEC" w14:textId="77777777" w:rsidR="00B961B6" w:rsidRPr="00B961B6" w:rsidRDefault="00B961B6" w:rsidP="00830596">
            <w:pPr>
              <w:spacing w:after="0" w:line="240" w:lineRule="auto"/>
              <w:jc w:val="both"/>
              <w:rPr>
                <w:rFonts w:cstheme="minorHAnsi"/>
                <w:sz w:val="24"/>
                <w:szCs w:val="24"/>
              </w:rPr>
            </w:pPr>
          </w:p>
        </w:tc>
      </w:tr>
      <w:tr w:rsidR="00B961B6" w:rsidRPr="00B961B6" w14:paraId="08032C24" w14:textId="77777777" w:rsidTr="00B961B6">
        <w:trPr>
          <w:trHeight w:val="425"/>
        </w:trPr>
        <w:tc>
          <w:tcPr>
            <w:tcW w:w="851" w:type="dxa"/>
            <w:tcBorders>
              <w:top w:val="single" w:sz="4" w:space="0" w:color="auto"/>
              <w:left w:val="single" w:sz="4" w:space="0" w:color="auto"/>
              <w:bottom w:val="single" w:sz="4" w:space="0" w:color="auto"/>
              <w:right w:val="single" w:sz="4" w:space="0" w:color="auto"/>
            </w:tcBorders>
            <w:vAlign w:val="center"/>
          </w:tcPr>
          <w:p w14:paraId="7DFB246B" w14:textId="77777777" w:rsidR="00B961B6" w:rsidRPr="00B961B6" w:rsidRDefault="00B961B6" w:rsidP="00830596">
            <w:pPr>
              <w:spacing w:after="0" w:line="240" w:lineRule="auto"/>
              <w:jc w:val="both"/>
              <w:rPr>
                <w:rFonts w:cstheme="minorHAnsi"/>
                <w:sz w:val="24"/>
                <w:szCs w:val="24"/>
              </w:rPr>
            </w:pPr>
            <w:r w:rsidRPr="00B961B6">
              <w:rPr>
                <w:rFonts w:cstheme="minorHAnsi"/>
                <w:sz w:val="24"/>
                <w:szCs w:val="24"/>
              </w:rPr>
              <w:t>4.</w:t>
            </w:r>
          </w:p>
        </w:tc>
        <w:tc>
          <w:tcPr>
            <w:tcW w:w="7087" w:type="dxa"/>
            <w:tcBorders>
              <w:top w:val="single" w:sz="4" w:space="0" w:color="auto"/>
              <w:left w:val="single" w:sz="4" w:space="0" w:color="auto"/>
              <w:bottom w:val="single" w:sz="4" w:space="0" w:color="auto"/>
              <w:right w:val="single" w:sz="4" w:space="0" w:color="auto"/>
            </w:tcBorders>
            <w:vAlign w:val="center"/>
          </w:tcPr>
          <w:p w14:paraId="26B11030" w14:textId="77777777" w:rsidR="00B961B6" w:rsidRPr="00B961B6" w:rsidRDefault="00B961B6" w:rsidP="00830596">
            <w:pPr>
              <w:spacing w:after="0" w:line="240" w:lineRule="auto"/>
              <w:jc w:val="both"/>
              <w:rPr>
                <w:rFonts w:cstheme="minorHAnsi"/>
                <w:sz w:val="24"/>
                <w:szCs w:val="24"/>
              </w:rPr>
            </w:pPr>
            <w:r w:rsidRPr="00B961B6">
              <w:rPr>
                <w:rFonts w:cstheme="minorHAnsi"/>
                <w:sz w:val="24"/>
                <w:szCs w:val="24"/>
              </w:rPr>
              <w:t>Копия Свидетельства о государственной регистрации аудиторской 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14:paraId="71C6C9E4" w14:textId="77777777" w:rsidR="00B961B6" w:rsidRPr="00B961B6" w:rsidRDefault="00B961B6" w:rsidP="00830596">
            <w:pPr>
              <w:spacing w:after="0" w:line="240" w:lineRule="auto"/>
              <w:jc w:val="both"/>
              <w:rPr>
                <w:rFonts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3C2277" w14:textId="77777777" w:rsidR="00B961B6" w:rsidRPr="00B961B6" w:rsidRDefault="00B961B6" w:rsidP="00830596">
            <w:pPr>
              <w:spacing w:after="0" w:line="240" w:lineRule="auto"/>
              <w:jc w:val="both"/>
              <w:rPr>
                <w:rFonts w:cstheme="minorHAnsi"/>
                <w:sz w:val="24"/>
                <w:szCs w:val="24"/>
              </w:rPr>
            </w:pPr>
          </w:p>
        </w:tc>
      </w:tr>
      <w:tr w:rsidR="00B961B6" w:rsidRPr="00B961B6" w14:paraId="7D308E08" w14:textId="77777777" w:rsidTr="00B961B6">
        <w:trPr>
          <w:trHeight w:val="425"/>
        </w:trPr>
        <w:tc>
          <w:tcPr>
            <w:tcW w:w="851" w:type="dxa"/>
            <w:tcBorders>
              <w:top w:val="single" w:sz="4" w:space="0" w:color="auto"/>
              <w:left w:val="single" w:sz="4" w:space="0" w:color="auto"/>
              <w:bottom w:val="single" w:sz="4" w:space="0" w:color="auto"/>
              <w:right w:val="single" w:sz="4" w:space="0" w:color="auto"/>
            </w:tcBorders>
            <w:vAlign w:val="center"/>
          </w:tcPr>
          <w:p w14:paraId="7CC10CC2" w14:textId="77777777" w:rsidR="00B961B6" w:rsidRPr="00B961B6" w:rsidRDefault="00B961B6" w:rsidP="00830596">
            <w:pPr>
              <w:spacing w:after="0" w:line="240" w:lineRule="auto"/>
              <w:jc w:val="both"/>
              <w:rPr>
                <w:rFonts w:cstheme="minorHAnsi"/>
                <w:sz w:val="24"/>
                <w:szCs w:val="24"/>
              </w:rPr>
            </w:pPr>
            <w:r w:rsidRPr="00B961B6">
              <w:rPr>
                <w:rFonts w:cstheme="minorHAnsi"/>
                <w:sz w:val="24"/>
                <w:szCs w:val="24"/>
              </w:rPr>
              <w:t>5.</w:t>
            </w:r>
          </w:p>
        </w:tc>
        <w:tc>
          <w:tcPr>
            <w:tcW w:w="7087" w:type="dxa"/>
            <w:tcBorders>
              <w:top w:val="single" w:sz="4" w:space="0" w:color="auto"/>
              <w:left w:val="single" w:sz="4" w:space="0" w:color="auto"/>
              <w:bottom w:val="single" w:sz="4" w:space="0" w:color="auto"/>
              <w:right w:val="single" w:sz="4" w:space="0" w:color="auto"/>
            </w:tcBorders>
            <w:vAlign w:val="center"/>
          </w:tcPr>
          <w:p w14:paraId="15136AB6" w14:textId="77777777" w:rsidR="00B961B6" w:rsidRPr="00B961B6" w:rsidRDefault="00B961B6" w:rsidP="00830596">
            <w:pPr>
              <w:spacing w:after="0" w:line="240" w:lineRule="auto"/>
              <w:jc w:val="both"/>
              <w:rPr>
                <w:rFonts w:cstheme="minorHAnsi"/>
                <w:sz w:val="24"/>
                <w:szCs w:val="24"/>
              </w:rPr>
            </w:pPr>
            <w:r w:rsidRPr="00B961B6">
              <w:rPr>
                <w:rFonts w:cstheme="minorHAnsi"/>
                <w:sz w:val="24"/>
                <w:szCs w:val="24"/>
              </w:rPr>
              <w:t>Копия Свидетельства о постановке на учет в налоговом органе</w:t>
            </w:r>
          </w:p>
        </w:tc>
        <w:tc>
          <w:tcPr>
            <w:tcW w:w="1134" w:type="dxa"/>
            <w:tcBorders>
              <w:top w:val="single" w:sz="4" w:space="0" w:color="auto"/>
              <w:left w:val="single" w:sz="4" w:space="0" w:color="auto"/>
              <w:bottom w:val="single" w:sz="4" w:space="0" w:color="auto"/>
              <w:right w:val="single" w:sz="4" w:space="0" w:color="auto"/>
            </w:tcBorders>
            <w:vAlign w:val="center"/>
          </w:tcPr>
          <w:p w14:paraId="24F181E4" w14:textId="77777777" w:rsidR="00B961B6" w:rsidRPr="00B961B6" w:rsidRDefault="00B961B6" w:rsidP="00830596">
            <w:pPr>
              <w:spacing w:after="0" w:line="240" w:lineRule="auto"/>
              <w:jc w:val="both"/>
              <w:rPr>
                <w:rFonts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10BD07" w14:textId="77777777" w:rsidR="00B961B6" w:rsidRPr="00B961B6" w:rsidRDefault="00B961B6" w:rsidP="00830596">
            <w:pPr>
              <w:spacing w:after="0" w:line="240" w:lineRule="auto"/>
              <w:jc w:val="both"/>
              <w:rPr>
                <w:rFonts w:cstheme="minorHAnsi"/>
                <w:sz w:val="24"/>
                <w:szCs w:val="24"/>
              </w:rPr>
            </w:pPr>
          </w:p>
        </w:tc>
      </w:tr>
      <w:tr w:rsidR="00B961B6" w:rsidRPr="00B961B6" w14:paraId="2C07F66B" w14:textId="77777777" w:rsidTr="00B961B6">
        <w:trPr>
          <w:trHeight w:val="425"/>
        </w:trPr>
        <w:tc>
          <w:tcPr>
            <w:tcW w:w="851" w:type="dxa"/>
            <w:tcBorders>
              <w:top w:val="single" w:sz="4" w:space="0" w:color="auto"/>
              <w:left w:val="single" w:sz="4" w:space="0" w:color="auto"/>
              <w:bottom w:val="single" w:sz="4" w:space="0" w:color="auto"/>
              <w:right w:val="single" w:sz="4" w:space="0" w:color="auto"/>
            </w:tcBorders>
            <w:vAlign w:val="center"/>
          </w:tcPr>
          <w:p w14:paraId="4AC5B69A" w14:textId="77777777" w:rsidR="00B961B6" w:rsidRPr="00B961B6" w:rsidRDefault="00B961B6" w:rsidP="00830596">
            <w:pPr>
              <w:spacing w:after="0" w:line="240" w:lineRule="auto"/>
              <w:jc w:val="both"/>
              <w:rPr>
                <w:rFonts w:cstheme="minorHAnsi"/>
                <w:sz w:val="24"/>
                <w:szCs w:val="24"/>
              </w:rPr>
            </w:pPr>
            <w:r w:rsidRPr="00B961B6">
              <w:rPr>
                <w:rFonts w:cstheme="minorHAnsi"/>
                <w:sz w:val="24"/>
                <w:szCs w:val="24"/>
              </w:rPr>
              <w:t>6.</w:t>
            </w:r>
          </w:p>
        </w:tc>
        <w:tc>
          <w:tcPr>
            <w:tcW w:w="7087" w:type="dxa"/>
            <w:tcBorders>
              <w:top w:val="single" w:sz="4" w:space="0" w:color="auto"/>
              <w:left w:val="single" w:sz="4" w:space="0" w:color="auto"/>
              <w:bottom w:val="single" w:sz="4" w:space="0" w:color="auto"/>
              <w:right w:val="single" w:sz="4" w:space="0" w:color="auto"/>
            </w:tcBorders>
            <w:vAlign w:val="center"/>
          </w:tcPr>
          <w:p w14:paraId="1DFB08CA" w14:textId="33CE4C7D" w:rsidR="00B961B6" w:rsidRPr="00B961B6" w:rsidRDefault="00B961B6" w:rsidP="00830596">
            <w:pPr>
              <w:spacing w:after="0" w:line="240" w:lineRule="auto"/>
              <w:jc w:val="both"/>
              <w:rPr>
                <w:rFonts w:cstheme="minorHAnsi"/>
                <w:sz w:val="24"/>
                <w:szCs w:val="24"/>
              </w:rPr>
            </w:pPr>
            <w:r w:rsidRPr="00B961B6">
              <w:rPr>
                <w:rFonts w:cstheme="minorHAnsi"/>
                <w:sz w:val="24"/>
                <w:szCs w:val="24"/>
              </w:rPr>
              <w:t xml:space="preserve">Выписка из Единого государственного реестра юридических лиц или копия такой выписки, </w:t>
            </w:r>
            <w:r w:rsidR="00202211">
              <w:rPr>
                <w:rFonts w:cstheme="minorHAnsi"/>
                <w:sz w:val="24"/>
                <w:szCs w:val="24"/>
              </w:rPr>
              <w:t>полученная</w:t>
            </w:r>
            <w:r w:rsidRPr="00B961B6">
              <w:rPr>
                <w:rFonts w:cstheme="minorHAnsi"/>
                <w:sz w:val="24"/>
                <w:szCs w:val="24"/>
              </w:rPr>
              <w:t xml:space="preserve"> не ранее, чем за 30 (Тридцать) календарных дней до подачи Заявки на участие в конкуре</w:t>
            </w:r>
          </w:p>
        </w:tc>
        <w:tc>
          <w:tcPr>
            <w:tcW w:w="1134" w:type="dxa"/>
            <w:tcBorders>
              <w:top w:val="single" w:sz="4" w:space="0" w:color="auto"/>
              <w:left w:val="single" w:sz="4" w:space="0" w:color="auto"/>
              <w:bottom w:val="single" w:sz="4" w:space="0" w:color="auto"/>
              <w:right w:val="single" w:sz="4" w:space="0" w:color="auto"/>
            </w:tcBorders>
            <w:vAlign w:val="center"/>
          </w:tcPr>
          <w:p w14:paraId="428CF4DD" w14:textId="77777777" w:rsidR="00B961B6" w:rsidRPr="00B961B6" w:rsidRDefault="00B961B6" w:rsidP="00830596">
            <w:pPr>
              <w:spacing w:after="0" w:line="240" w:lineRule="auto"/>
              <w:jc w:val="both"/>
              <w:rPr>
                <w:rFonts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9AA711" w14:textId="77777777" w:rsidR="00B961B6" w:rsidRPr="00B961B6" w:rsidRDefault="00B961B6" w:rsidP="00830596">
            <w:pPr>
              <w:spacing w:after="0" w:line="240" w:lineRule="auto"/>
              <w:jc w:val="both"/>
              <w:rPr>
                <w:rFonts w:cstheme="minorHAnsi"/>
                <w:sz w:val="24"/>
                <w:szCs w:val="24"/>
              </w:rPr>
            </w:pPr>
          </w:p>
        </w:tc>
      </w:tr>
      <w:tr w:rsidR="00B961B6" w:rsidRPr="00B961B6" w14:paraId="3C3BDDEC" w14:textId="77777777" w:rsidTr="008E160B">
        <w:trPr>
          <w:trHeight w:val="1224"/>
        </w:trPr>
        <w:tc>
          <w:tcPr>
            <w:tcW w:w="851" w:type="dxa"/>
            <w:tcBorders>
              <w:top w:val="single" w:sz="4" w:space="0" w:color="auto"/>
              <w:left w:val="single" w:sz="4" w:space="0" w:color="auto"/>
              <w:bottom w:val="single" w:sz="4" w:space="0" w:color="auto"/>
              <w:right w:val="single" w:sz="4" w:space="0" w:color="auto"/>
            </w:tcBorders>
            <w:vAlign w:val="center"/>
          </w:tcPr>
          <w:p w14:paraId="48852609" w14:textId="77777777" w:rsidR="00B961B6" w:rsidRPr="008E160B" w:rsidRDefault="00B961B6" w:rsidP="00830596">
            <w:pPr>
              <w:spacing w:after="0" w:line="240" w:lineRule="auto"/>
              <w:jc w:val="both"/>
              <w:rPr>
                <w:rFonts w:cstheme="minorHAnsi"/>
                <w:sz w:val="24"/>
                <w:szCs w:val="24"/>
              </w:rPr>
            </w:pPr>
            <w:r w:rsidRPr="008E160B">
              <w:rPr>
                <w:rFonts w:cstheme="minorHAnsi"/>
                <w:sz w:val="24"/>
                <w:szCs w:val="24"/>
              </w:rPr>
              <w:t>7.</w:t>
            </w:r>
          </w:p>
        </w:tc>
        <w:tc>
          <w:tcPr>
            <w:tcW w:w="7087" w:type="dxa"/>
            <w:tcBorders>
              <w:top w:val="single" w:sz="4" w:space="0" w:color="auto"/>
              <w:left w:val="single" w:sz="4" w:space="0" w:color="auto"/>
              <w:bottom w:val="single" w:sz="4" w:space="0" w:color="auto"/>
              <w:right w:val="single" w:sz="4" w:space="0" w:color="auto"/>
            </w:tcBorders>
          </w:tcPr>
          <w:p w14:paraId="371105D4" w14:textId="304BF4F4" w:rsidR="00B961B6" w:rsidRPr="00B961B6" w:rsidRDefault="00B961B6" w:rsidP="00307459">
            <w:pPr>
              <w:spacing w:after="0" w:line="240" w:lineRule="auto"/>
              <w:jc w:val="both"/>
              <w:rPr>
                <w:rFonts w:cstheme="minorHAnsi"/>
                <w:sz w:val="24"/>
                <w:szCs w:val="24"/>
              </w:rPr>
            </w:pPr>
            <w:r w:rsidRPr="008E160B">
              <w:rPr>
                <w:rFonts w:cstheme="minorHAnsi"/>
                <w:sz w:val="24"/>
                <w:szCs w:val="24"/>
              </w:rPr>
              <w:t xml:space="preserve">Копии документов, подтверждающие наличие опыта по проведению ежегодного обязательного аудита некоммерческих организаций </w:t>
            </w:r>
            <w:r w:rsidR="008E160B" w:rsidRPr="008E160B">
              <w:rPr>
                <w:rFonts w:cstheme="minorHAnsi"/>
                <w:sz w:val="24"/>
                <w:szCs w:val="24"/>
              </w:rPr>
              <w:t>или бюджетных организаций с бюджетным финансированием</w:t>
            </w:r>
          </w:p>
        </w:tc>
        <w:tc>
          <w:tcPr>
            <w:tcW w:w="1134" w:type="dxa"/>
            <w:tcBorders>
              <w:top w:val="single" w:sz="4" w:space="0" w:color="auto"/>
              <w:left w:val="single" w:sz="4" w:space="0" w:color="auto"/>
              <w:bottom w:val="single" w:sz="4" w:space="0" w:color="auto"/>
              <w:right w:val="single" w:sz="4" w:space="0" w:color="auto"/>
            </w:tcBorders>
            <w:vAlign w:val="center"/>
          </w:tcPr>
          <w:p w14:paraId="231978B3" w14:textId="77777777" w:rsidR="00B961B6" w:rsidRPr="00B961B6" w:rsidRDefault="00B961B6" w:rsidP="00830596">
            <w:pPr>
              <w:spacing w:after="0" w:line="240" w:lineRule="auto"/>
              <w:jc w:val="both"/>
              <w:rPr>
                <w:rFonts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3826F9" w14:textId="77777777" w:rsidR="00B961B6" w:rsidRPr="00B961B6" w:rsidRDefault="00B961B6" w:rsidP="00830596">
            <w:pPr>
              <w:spacing w:after="0" w:line="240" w:lineRule="auto"/>
              <w:jc w:val="both"/>
              <w:rPr>
                <w:rFonts w:cstheme="minorHAnsi"/>
                <w:sz w:val="24"/>
                <w:szCs w:val="24"/>
              </w:rPr>
            </w:pPr>
          </w:p>
        </w:tc>
      </w:tr>
      <w:tr w:rsidR="00B961B6" w:rsidRPr="00B961B6" w14:paraId="2E44BB4B" w14:textId="77777777" w:rsidTr="00B961B6">
        <w:trPr>
          <w:trHeight w:val="699"/>
        </w:trPr>
        <w:tc>
          <w:tcPr>
            <w:tcW w:w="851" w:type="dxa"/>
            <w:tcBorders>
              <w:top w:val="single" w:sz="4" w:space="0" w:color="auto"/>
              <w:left w:val="single" w:sz="4" w:space="0" w:color="auto"/>
              <w:bottom w:val="single" w:sz="4" w:space="0" w:color="auto"/>
              <w:right w:val="single" w:sz="4" w:space="0" w:color="auto"/>
            </w:tcBorders>
            <w:vAlign w:val="center"/>
          </w:tcPr>
          <w:p w14:paraId="5FBD7ACD" w14:textId="77777777" w:rsidR="00B961B6" w:rsidRPr="00B961B6" w:rsidRDefault="00307459" w:rsidP="00830596">
            <w:pPr>
              <w:spacing w:after="0" w:line="240" w:lineRule="auto"/>
              <w:jc w:val="both"/>
              <w:rPr>
                <w:rFonts w:cstheme="minorHAnsi"/>
                <w:sz w:val="24"/>
                <w:szCs w:val="24"/>
              </w:rPr>
            </w:pPr>
            <w:r>
              <w:rPr>
                <w:rFonts w:cstheme="minorHAnsi"/>
                <w:sz w:val="24"/>
                <w:szCs w:val="24"/>
              </w:rPr>
              <w:t>8</w:t>
            </w:r>
            <w:r w:rsidR="00B961B6" w:rsidRPr="00B961B6">
              <w:rPr>
                <w:rFonts w:cs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vAlign w:val="center"/>
          </w:tcPr>
          <w:p w14:paraId="031D0309" w14:textId="77777777" w:rsidR="00B961B6" w:rsidRPr="00B961B6" w:rsidRDefault="00B961B6" w:rsidP="00830596">
            <w:pPr>
              <w:shd w:val="clear" w:color="auto" w:fill="FFFFFF"/>
              <w:tabs>
                <w:tab w:val="left" w:pos="1418"/>
              </w:tabs>
              <w:spacing w:after="0" w:line="240" w:lineRule="auto"/>
              <w:jc w:val="both"/>
              <w:rPr>
                <w:rFonts w:cstheme="minorHAnsi"/>
                <w:sz w:val="24"/>
                <w:szCs w:val="24"/>
              </w:rPr>
            </w:pPr>
            <w:r w:rsidRPr="00B961B6">
              <w:rPr>
                <w:rFonts w:cstheme="minorHAnsi"/>
                <w:sz w:val="24"/>
                <w:szCs w:val="24"/>
              </w:rPr>
              <w:t>Документ, подтверждающий полномочия лица на осуществление действий от имени аудиторской организации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аудиторской организации без доверенности, либо копия доверенности на уполномоченное лицо аудиторской 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14:paraId="0B0A2DB7" w14:textId="77777777" w:rsidR="00B961B6" w:rsidRPr="00B961B6" w:rsidRDefault="00B961B6" w:rsidP="00830596">
            <w:pPr>
              <w:spacing w:after="0" w:line="240" w:lineRule="auto"/>
              <w:jc w:val="both"/>
              <w:rPr>
                <w:rFonts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8876DD" w14:textId="77777777" w:rsidR="00B961B6" w:rsidRPr="00B961B6" w:rsidRDefault="00B961B6" w:rsidP="00830596">
            <w:pPr>
              <w:spacing w:after="0" w:line="240" w:lineRule="auto"/>
              <w:jc w:val="both"/>
              <w:rPr>
                <w:rFonts w:cstheme="minorHAnsi"/>
                <w:sz w:val="24"/>
                <w:szCs w:val="24"/>
              </w:rPr>
            </w:pPr>
          </w:p>
        </w:tc>
      </w:tr>
      <w:tr w:rsidR="00B961B6" w:rsidRPr="00B961B6" w14:paraId="62DB72AE" w14:textId="77777777" w:rsidTr="00B961B6">
        <w:tc>
          <w:tcPr>
            <w:tcW w:w="851" w:type="dxa"/>
            <w:tcBorders>
              <w:top w:val="single" w:sz="4" w:space="0" w:color="auto"/>
              <w:left w:val="single" w:sz="4" w:space="0" w:color="auto"/>
              <w:bottom w:val="single" w:sz="4" w:space="0" w:color="auto"/>
              <w:right w:val="single" w:sz="4" w:space="0" w:color="auto"/>
            </w:tcBorders>
            <w:vAlign w:val="center"/>
          </w:tcPr>
          <w:p w14:paraId="1DD1EDA0" w14:textId="77777777" w:rsidR="00B961B6" w:rsidRPr="00B961B6" w:rsidRDefault="00307459" w:rsidP="00307459">
            <w:pPr>
              <w:spacing w:after="0" w:line="240" w:lineRule="auto"/>
              <w:jc w:val="both"/>
              <w:rPr>
                <w:rFonts w:cstheme="minorHAnsi"/>
                <w:sz w:val="24"/>
                <w:szCs w:val="24"/>
              </w:rPr>
            </w:pPr>
            <w:r>
              <w:rPr>
                <w:rFonts w:cstheme="minorHAnsi"/>
                <w:sz w:val="24"/>
                <w:szCs w:val="24"/>
              </w:rPr>
              <w:t>9</w:t>
            </w:r>
            <w:r w:rsidR="00B961B6" w:rsidRPr="00B961B6">
              <w:rPr>
                <w:rFonts w:cs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vAlign w:val="center"/>
          </w:tcPr>
          <w:p w14:paraId="1995C5E4" w14:textId="77777777" w:rsidR="00B961B6" w:rsidRPr="00B961B6" w:rsidRDefault="00B961B6" w:rsidP="00830596">
            <w:pPr>
              <w:spacing w:after="0" w:line="240" w:lineRule="auto"/>
              <w:jc w:val="both"/>
              <w:rPr>
                <w:rFonts w:cstheme="minorHAnsi"/>
                <w:sz w:val="24"/>
                <w:szCs w:val="24"/>
              </w:rPr>
            </w:pPr>
            <w:r w:rsidRPr="00B961B6">
              <w:rPr>
                <w:rFonts w:cstheme="minorHAnsi"/>
                <w:sz w:val="24"/>
                <w:szCs w:val="24"/>
              </w:rPr>
              <w:t>Копия документа, подтверждающего членство в саморегулируемой организации аудиторов;</w:t>
            </w:r>
          </w:p>
        </w:tc>
        <w:tc>
          <w:tcPr>
            <w:tcW w:w="1134" w:type="dxa"/>
            <w:tcBorders>
              <w:top w:val="single" w:sz="4" w:space="0" w:color="auto"/>
              <w:left w:val="single" w:sz="4" w:space="0" w:color="auto"/>
              <w:bottom w:val="single" w:sz="4" w:space="0" w:color="auto"/>
              <w:right w:val="single" w:sz="4" w:space="0" w:color="auto"/>
            </w:tcBorders>
            <w:vAlign w:val="center"/>
          </w:tcPr>
          <w:p w14:paraId="21D584D9" w14:textId="77777777" w:rsidR="00B961B6" w:rsidRPr="00B961B6" w:rsidRDefault="00B961B6" w:rsidP="00830596">
            <w:pPr>
              <w:spacing w:after="0" w:line="240" w:lineRule="auto"/>
              <w:jc w:val="both"/>
              <w:rPr>
                <w:rFonts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563FD4" w14:textId="77777777" w:rsidR="00B961B6" w:rsidRPr="00B961B6" w:rsidRDefault="00B961B6" w:rsidP="00830596">
            <w:pPr>
              <w:spacing w:after="0" w:line="240" w:lineRule="auto"/>
              <w:jc w:val="both"/>
              <w:rPr>
                <w:rFonts w:cstheme="minorHAnsi"/>
                <w:sz w:val="24"/>
                <w:szCs w:val="24"/>
              </w:rPr>
            </w:pPr>
          </w:p>
        </w:tc>
      </w:tr>
      <w:tr w:rsidR="00B961B6" w:rsidRPr="00B961B6" w14:paraId="6D42CBF7" w14:textId="77777777" w:rsidTr="00B961B6">
        <w:tc>
          <w:tcPr>
            <w:tcW w:w="851" w:type="dxa"/>
            <w:tcBorders>
              <w:top w:val="single" w:sz="4" w:space="0" w:color="auto"/>
              <w:left w:val="single" w:sz="4" w:space="0" w:color="auto"/>
              <w:bottom w:val="single" w:sz="4" w:space="0" w:color="auto"/>
              <w:right w:val="single" w:sz="4" w:space="0" w:color="auto"/>
            </w:tcBorders>
            <w:vAlign w:val="center"/>
          </w:tcPr>
          <w:p w14:paraId="17CB6A6C" w14:textId="77777777" w:rsidR="00B961B6" w:rsidRPr="00B961B6" w:rsidRDefault="00307459" w:rsidP="00830596">
            <w:pPr>
              <w:spacing w:after="0" w:line="240" w:lineRule="auto"/>
              <w:jc w:val="both"/>
              <w:rPr>
                <w:rFonts w:cstheme="minorHAnsi"/>
                <w:sz w:val="24"/>
                <w:szCs w:val="24"/>
              </w:rPr>
            </w:pPr>
            <w:r>
              <w:rPr>
                <w:rFonts w:cstheme="minorHAnsi"/>
                <w:sz w:val="24"/>
                <w:szCs w:val="24"/>
              </w:rPr>
              <w:t>10</w:t>
            </w:r>
            <w:r w:rsidR="00B961B6" w:rsidRPr="00B961B6">
              <w:rPr>
                <w:rFonts w:cs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vAlign w:val="center"/>
          </w:tcPr>
          <w:p w14:paraId="71BE6DEC" w14:textId="77777777" w:rsidR="00B961B6" w:rsidRPr="00B961B6" w:rsidRDefault="00B961B6" w:rsidP="00830596">
            <w:pPr>
              <w:tabs>
                <w:tab w:val="left" w:pos="993"/>
              </w:tabs>
              <w:spacing w:after="0" w:line="240" w:lineRule="auto"/>
              <w:jc w:val="both"/>
              <w:rPr>
                <w:rFonts w:cstheme="minorHAnsi"/>
                <w:sz w:val="24"/>
                <w:szCs w:val="24"/>
              </w:rPr>
            </w:pPr>
            <w:r w:rsidRPr="00B961B6">
              <w:rPr>
                <w:rFonts w:cstheme="minorHAnsi"/>
                <w:sz w:val="24"/>
                <w:szCs w:val="24"/>
              </w:rPr>
              <w:t>Копия полиса страхования профессиональной ответственности, подтверждающая сумму страхового возмещения.</w:t>
            </w:r>
          </w:p>
        </w:tc>
        <w:tc>
          <w:tcPr>
            <w:tcW w:w="1134" w:type="dxa"/>
            <w:tcBorders>
              <w:top w:val="single" w:sz="4" w:space="0" w:color="auto"/>
              <w:left w:val="single" w:sz="4" w:space="0" w:color="auto"/>
              <w:bottom w:val="single" w:sz="4" w:space="0" w:color="auto"/>
              <w:right w:val="single" w:sz="4" w:space="0" w:color="auto"/>
            </w:tcBorders>
            <w:vAlign w:val="center"/>
          </w:tcPr>
          <w:p w14:paraId="318BFBE2" w14:textId="77777777" w:rsidR="00B961B6" w:rsidRPr="00B961B6" w:rsidRDefault="00B961B6" w:rsidP="00830596">
            <w:pPr>
              <w:spacing w:after="0" w:line="240" w:lineRule="auto"/>
              <w:jc w:val="both"/>
              <w:rPr>
                <w:rFonts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4ADE66" w14:textId="77777777" w:rsidR="00B961B6" w:rsidRPr="00B961B6" w:rsidRDefault="00B961B6" w:rsidP="00830596">
            <w:pPr>
              <w:spacing w:after="0" w:line="240" w:lineRule="auto"/>
              <w:jc w:val="both"/>
              <w:rPr>
                <w:rFonts w:cstheme="minorHAnsi"/>
                <w:sz w:val="24"/>
                <w:szCs w:val="24"/>
              </w:rPr>
            </w:pPr>
          </w:p>
        </w:tc>
      </w:tr>
      <w:tr w:rsidR="00B961B6" w:rsidRPr="00B961B6" w14:paraId="5C10E431" w14:textId="77777777" w:rsidTr="00B961B6">
        <w:tc>
          <w:tcPr>
            <w:tcW w:w="851" w:type="dxa"/>
            <w:tcBorders>
              <w:top w:val="single" w:sz="4" w:space="0" w:color="auto"/>
              <w:left w:val="single" w:sz="4" w:space="0" w:color="auto"/>
              <w:bottom w:val="single" w:sz="4" w:space="0" w:color="auto"/>
              <w:right w:val="single" w:sz="4" w:space="0" w:color="auto"/>
            </w:tcBorders>
            <w:vAlign w:val="center"/>
          </w:tcPr>
          <w:p w14:paraId="3697A590" w14:textId="77777777" w:rsidR="00B961B6" w:rsidRPr="00B961B6" w:rsidRDefault="00307459" w:rsidP="00830596">
            <w:pPr>
              <w:spacing w:after="0" w:line="240" w:lineRule="auto"/>
              <w:jc w:val="both"/>
              <w:rPr>
                <w:rFonts w:cstheme="minorHAnsi"/>
                <w:sz w:val="24"/>
                <w:szCs w:val="24"/>
              </w:rPr>
            </w:pPr>
            <w:r>
              <w:rPr>
                <w:rFonts w:cstheme="minorHAnsi"/>
                <w:sz w:val="24"/>
                <w:szCs w:val="24"/>
              </w:rPr>
              <w:t>11</w:t>
            </w:r>
            <w:r w:rsidR="00B961B6" w:rsidRPr="00B961B6">
              <w:rPr>
                <w:rFonts w:cs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vAlign w:val="center"/>
          </w:tcPr>
          <w:p w14:paraId="72B74F44" w14:textId="77777777" w:rsidR="00B961B6" w:rsidRPr="00B961B6" w:rsidRDefault="00B961B6" w:rsidP="00830596">
            <w:pPr>
              <w:shd w:val="clear" w:color="auto" w:fill="FFFFFF"/>
              <w:tabs>
                <w:tab w:val="left" w:pos="0"/>
                <w:tab w:val="left" w:pos="1276"/>
                <w:tab w:val="left" w:pos="1418"/>
              </w:tabs>
              <w:spacing w:after="0" w:line="240" w:lineRule="auto"/>
              <w:jc w:val="both"/>
              <w:rPr>
                <w:rFonts w:cstheme="minorHAnsi"/>
                <w:sz w:val="24"/>
                <w:szCs w:val="24"/>
              </w:rPr>
            </w:pPr>
            <w:r w:rsidRPr="00B961B6">
              <w:rPr>
                <w:rFonts w:cstheme="minorHAnsi"/>
                <w:sz w:val="24"/>
                <w:szCs w:val="24"/>
              </w:rPr>
              <w:t>Копии действующих квалификационных аттестатов аудиторов, предлагаемых для оказания услуг</w:t>
            </w:r>
          </w:p>
        </w:tc>
        <w:tc>
          <w:tcPr>
            <w:tcW w:w="1134" w:type="dxa"/>
            <w:tcBorders>
              <w:top w:val="single" w:sz="4" w:space="0" w:color="auto"/>
              <w:left w:val="single" w:sz="4" w:space="0" w:color="auto"/>
              <w:bottom w:val="single" w:sz="4" w:space="0" w:color="auto"/>
              <w:right w:val="single" w:sz="4" w:space="0" w:color="auto"/>
            </w:tcBorders>
            <w:vAlign w:val="center"/>
          </w:tcPr>
          <w:p w14:paraId="7D68C841" w14:textId="77777777" w:rsidR="00B961B6" w:rsidRPr="00B961B6" w:rsidRDefault="00B961B6" w:rsidP="00830596">
            <w:pPr>
              <w:spacing w:after="0" w:line="240" w:lineRule="auto"/>
              <w:jc w:val="both"/>
              <w:rPr>
                <w:rFonts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D75CD3" w14:textId="77777777" w:rsidR="00B961B6" w:rsidRPr="00B961B6" w:rsidRDefault="00B961B6" w:rsidP="00830596">
            <w:pPr>
              <w:spacing w:after="0" w:line="240" w:lineRule="auto"/>
              <w:jc w:val="both"/>
              <w:rPr>
                <w:rFonts w:cstheme="minorHAnsi"/>
                <w:sz w:val="24"/>
                <w:szCs w:val="24"/>
              </w:rPr>
            </w:pPr>
          </w:p>
        </w:tc>
      </w:tr>
      <w:tr w:rsidR="00B961B6" w:rsidRPr="00B961B6" w14:paraId="2AD6FA07" w14:textId="77777777" w:rsidTr="00B961B6">
        <w:trPr>
          <w:trHeight w:val="412"/>
        </w:trPr>
        <w:tc>
          <w:tcPr>
            <w:tcW w:w="851" w:type="dxa"/>
            <w:tcBorders>
              <w:top w:val="single" w:sz="4" w:space="0" w:color="auto"/>
              <w:left w:val="single" w:sz="4" w:space="0" w:color="auto"/>
              <w:bottom w:val="single" w:sz="4" w:space="0" w:color="auto"/>
              <w:right w:val="single" w:sz="4" w:space="0" w:color="auto"/>
            </w:tcBorders>
            <w:vAlign w:val="center"/>
          </w:tcPr>
          <w:p w14:paraId="0F0F07F7" w14:textId="77777777" w:rsidR="00B961B6" w:rsidRPr="00B961B6" w:rsidRDefault="00307459" w:rsidP="00830596">
            <w:pPr>
              <w:spacing w:after="0" w:line="240" w:lineRule="auto"/>
              <w:jc w:val="both"/>
              <w:rPr>
                <w:rFonts w:cstheme="minorHAnsi"/>
                <w:iCs/>
                <w:sz w:val="24"/>
                <w:szCs w:val="24"/>
              </w:rPr>
            </w:pPr>
            <w:r>
              <w:rPr>
                <w:rFonts w:cstheme="minorHAnsi"/>
                <w:iCs/>
                <w:sz w:val="24"/>
                <w:szCs w:val="24"/>
              </w:rPr>
              <w:t>12</w:t>
            </w:r>
            <w:r w:rsidR="00B961B6" w:rsidRPr="00B961B6">
              <w:rPr>
                <w:rFonts w:cstheme="minorHAnsi"/>
                <w:iCs/>
                <w:sz w:val="24"/>
                <w:szCs w:val="24"/>
              </w:rPr>
              <w:t>.</w:t>
            </w:r>
          </w:p>
        </w:tc>
        <w:tc>
          <w:tcPr>
            <w:tcW w:w="7087" w:type="dxa"/>
            <w:tcBorders>
              <w:top w:val="single" w:sz="4" w:space="0" w:color="auto"/>
              <w:left w:val="single" w:sz="4" w:space="0" w:color="auto"/>
              <w:bottom w:val="single" w:sz="4" w:space="0" w:color="auto"/>
              <w:right w:val="single" w:sz="4" w:space="0" w:color="auto"/>
            </w:tcBorders>
            <w:vAlign w:val="center"/>
          </w:tcPr>
          <w:p w14:paraId="4EB1523E" w14:textId="77777777" w:rsidR="00B961B6" w:rsidRPr="00B961B6" w:rsidRDefault="00B961B6" w:rsidP="00830596">
            <w:pPr>
              <w:spacing w:after="0" w:line="240" w:lineRule="auto"/>
              <w:jc w:val="both"/>
              <w:rPr>
                <w:rFonts w:cstheme="minorHAnsi"/>
                <w:sz w:val="24"/>
                <w:szCs w:val="24"/>
              </w:rPr>
            </w:pPr>
            <w:r w:rsidRPr="00B961B6">
              <w:rPr>
                <w:rFonts w:cstheme="minorHAnsi"/>
                <w:sz w:val="24"/>
                <w:szCs w:val="24"/>
              </w:rPr>
              <w:t>Справка, заверенная руководителем аудиторской организации, подтверждающая сведения о стаже работы сотрудников, состоящих в штате аудиторской организации, в качестве аттестованного(</w:t>
            </w:r>
            <w:proofErr w:type="spellStart"/>
            <w:r w:rsidRPr="00B961B6">
              <w:rPr>
                <w:rFonts w:cstheme="minorHAnsi"/>
                <w:sz w:val="24"/>
                <w:szCs w:val="24"/>
              </w:rPr>
              <w:t>ых</w:t>
            </w:r>
            <w:proofErr w:type="spellEnd"/>
            <w:r w:rsidRPr="00B961B6">
              <w:rPr>
                <w:rFonts w:cstheme="minorHAnsi"/>
                <w:sz w:val="24"/>
                <w:szCs w:val="24"/>
              </w:rPr>
              <w:t>) аудитора(</w:t>
            </w:r>
            <w:proofErr w:type="spellStart"/>
            <w:r w:rsidRPr="00B961B6">
              <w:rPr>
                <w:rFonts w:cstheme="minorHAnsi"/>
                <w:sz w:val="24"/>
                <w:szCs w:val="24"/>
              </w:rPr>
              <w:t>ов</w:t>
            </w:r>
            <w:proofErr w:type="spellEnd"/>
            <w:r w:rsidRPr="00B961B6">
              <w:rPr>
                <w:rFonts w:cstheme="minorHAnsi"/>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3ACE141" w14:textId="77777777" w:rsidR="00B961B6" w:rsidRPr="00B961B6" w:rsidRDefault="00B961B6" w:rsidP="00830596">
            <w:pPr>
              <w:spacing w:after="0" w:line="240" w:lineRule="auto"/>
              <w:jc w:val="both"/>
              <w:rPr>
                <w:rFonts w:cstheme="minorHAnsi"/>
                <w:i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4A2E17" w14:textId="77777777" w:rsidR="00B961B6" w:rsidRPr="00B961B6" w:rsidRDefault="00B961B6" w:rsidP="00830596">
            <w:pPr>
              <w:spacing w:after="0" w:line="240" w:lineRule="auto"/>
              <w:jc w:val="both"/>
              <w:rPr>
                <w:rFonts w:cstheme="minorHAnsi"/>
                <w:i/>
                <w:iCs/>
                <w:sz w:val="24"/>
                <w:szCs w:val="24"/>
              </w:rPr>
            </w:pPr>
          </w:p>
        </w:tc>
      </w:tr>
      <w:tr w:rsidR="00B961B6" w:rsidRPr="00B961B6" w14:paraId="4877387E" w14:textId="77777777" w:rsidTr="00B961B6">
        <w:trPr>
          <w:trHeight w:val="412"/>
        </w:trPr>
        <w:tc>
          <w:tcPr>
            <w:tcW w:w="851" w:type="dxa"/>
            <w:tcBorders>
              <w:top w:val="single" w:sz="4" w:space="0" w:color="auto"/>
              <w:left w:val="single" w:sz="4" w:space="0" w:color="auto"/>
              <w:bottom w:val="single" w:sz="4" w:space="0" w:color="auto"/>
              <w:right w:val="single" w:sz="4" w:space="0" w:color="auto"/>
            </w:tcBorders>
            <w:vAlign w:val="center"/>
          </w:tcPr>
          <w:p w14:paraId="1442B7EF" w14:textId="77777777" w:rsidR="00B961B6" w:rsidRPr="004C122C" w:rsidRDefault="00307459" w:rsidP="00830596">
            <w:pPr>
              <w:spacing w:after="0" w:line="240" w:lineRule="auto"/>
              <w:jc w:val="both"/>
              <w:rPr>
                <w:rFonts w:cstheme="minorHAnsi"/>
                <w:iCs/>
                <w:sz w:val="24"/>
                <w:szCs w:val="24"/>
              </w:rPr>
            </w:pPr>
            <w:r w:rsidRPr="004C122C">
              <w:rPr>
                <w:rFonts w:cstheme="minorHAnsi"/>
                <w:iCs/>
                <w:sz w:val="24"/>
                <w:szCs w:val="24"/>
              </w:rPr>
              <w:lastRenderedPageBreak/>
              <w:t>13</w:t>
            </w:r>
            <w:r w:rsidR="00B961B6" w:rsidRPr="004C122C">
              <w:rPr>
                <w:rFonts w:cstheme="minorHAnsi"/>
                <w:iCs/>
                <w:sz w:val="24"/>
                <w:szCs w:val="24"/>
              </w:rPr>
              <w:t>.</w:t>
            </w:r>
          </w:p>
        </w:tc>
        <w:tc>
          <w:tcPr>
            <w:tcW w:w="7087" w:type="dxa"/>
            <w:tcBorders>
              <w:top w:val="single" w:sz="4" w:space="0" w:color="auto"/>
              <w:left w:val="single" w:sz="4" w:space="0" w:color="auto"/>
              <w:bottom w:val="single" w:sz="4" w:space="0" w:color="auto"/>
              <w:right w:val="single" w:sz="4" w:space="0" w:color="auto"/>
            </w:tcBorders>
            <w:vAlign w:val="center"/>
          </w:tcPr>
          <w:p w14:paraId="5E971A0C" w14:textId="2FE5FC3F" w:rsidR="00B961B6" w:rsidRPr="00B961B6" w:rsidRDefault="00B961B6" w:rsidP="00830596">
            <w:pPr>
              <w:spacing w:after="0" w:line="240" w:lineRule="auto"/>
              <w:jc w:val="both"/>
              <w:rPr>
                <w:rFonts w:cstheme="minorHAnsi"/>
                <w:sz w:val="24"/>
                <w:szCs w:val="24"/>
              </w:rPr>
            </w:pPr>
            <w:r w:rsidRPr="004C122C">
              <w:rPr>
                <w:rFonts w:cstheme="minorHAnsi"/>
                <w:sz w:val="24"/>
                <w:szCs w:val="24"/>
              </w:rPr>
              <w:t>Справка из налогового органа об отсутствии просроченной задолженности участника конкурса по обязательным платежам в бюджеты всех уровней или государственные внебюджетные фонды, полученная не ранее чем за месяц до даты подачи заявки</w:t>
            </w:r>
            <w:r w:rsidR="004C122C">
              <w:rPr>
                <w:rFonts w:cstheme="minorHAnsi"/>
                <w:sz w:val="24"/>
                <w:szCs w:val="24"/>
              </w:rPr>
              <w:t>, или копия такой справки, заверенная аудиторской организацией</w:t>
            </w:r>
          </w:p>
        </w:tc>
        <w:tc>
          <w:tcPr>
            <w:tcW w:w="1134" w:type="dxa"/>
            <w:tcBorders>
              <w:top w:val="single" w:sz="4" w:space="0" w:color="auto"/>
              <w:left w:val="single" w:sz="4" w:space="0" w:color="auto"/>
              <w:bottom w:val="single" w:sz="4" w:space="0" w:color="auto"/>
              <w:right w:val="single" w:sz="4" w:space="0" w:color="auto"/>
            </w:tcBorders>
            <w:vAlign w:val="center"/>
          </w:tcPr>
          <w:p w14:paraId="65CF3079" w14:textId="77777777" w:rsidR="00B961B6" w:rsidRPr="00B961B6" w:rsidRDefault="00B961B6" w:rsidP="00830596">
            <w:pPr>
              <w:spacing w:after="0" w:line="240" w:lineRule="auto"/>
              <w:jc w:val="both"/>
              <w:rPr>
                <w:rFonts w:cstheme="minorHAnsi"/>
                <w:i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83844C" w14:textId="77777777" w:rsidR="00B961B6" w:rsidRPr="00B961B6" w:rsidRDefault="00B961B6" w:rsidP="00830596">
            <w:pPr>
              <w:spacing w:after="0" w:line="240" w:lineRule="auto"/>
              <w:jc w:val="both"/>
              <w:rPr>
                <w:rFonts w:cstheme="minorHAnsi"/>
                <w:i/>
                <w:iCs/>
                <w:sz w:val="24"/>
                <w:szCs w:val="24"/>
              </w:rPr>
            </w:pPr>
          </w:p>
        </w:tc>
      </w:tr>
      <w:tr w:rsidR="00B961B6" w:rsidRPr="00B961B6" w14:paraId="60BBC1AC" w14:textId="77777777" w:rsidTr="00B961B6">
        <w:trPr>
          <w:trHeight w:val="412"/>
        </w:trPr>
        <w:tc>
          <w:tcPr>
            <w:tcW w:w="851" w:type="dxa"/>
            <w:tcBorders>
              <w:top w:val="single" w:sz="4" w:space="0" w:color="auto"/>
              <w:left w:val="single" w:sz="4" w:space="0" w:color="auto"/>
              <w:bottom w:val="single" w:sz="4" w:space="0" w:color="auto"/>
              <w:right w:val="single" w:sz="4" w:space="0" w:color="auto"/>
            </w:tcBorders>
            <w:vAlign w:val="center"/>
          </w:tcPr>
          <w:p w14:paraId="20BF0E4B" w14:textId="77777777" w:rsidR="00B961B6" w:rsidRPr="00B961B6" w:rsidRDefault="00307459" w:rsidP="00830596">
            <w:pPr>
              <w:spacing w:after="0" w:line="240" w:lineRule="auto"/>
              <w:jc w:val="both"/>
              <w:rPr>
                <w:rFonts w:cstheme="minorHAnsi"/>
                <w:iCs/>
                <w:sz w:val="24"/>
                <w:szCs w:val="24"/>
              </w:rPr>
            </w:pPr>
            <w:r>
              <w:rPr>
                <w:rFonts w:cstheme="minorHAnsi"/>
                <w:iCs/>
                <w:sz w:val="24"/>
                <w:szCs w:val="24"/>
              </w:rPr>
              <w:t>14</w:t>
            </w:r>
            <w:r w:rsidR="00B961B6" w:rsidRPr="00B961B6">
              <w:rPr>
                <w:rFonts w:cstheme="minorHAnsi"/>
                <w:iCs/>
                <w:sz w:val="24"/>
                <w:szCs w:val="24"/>
              </w:rPr>
              <w:t>.</w:t>
            </w:r>
          </w:p>
        </w:tc>
        <w:tc>
          <w:tcPr>
            <w:tcW w:w="7087" w:type="dxa"/>
            <w:tcBorders>
              <w:top w:val="single" w:sz="4" w:space="0" w:color="auto"/>
              <w:left w:val="single" w:sz="4" w:space="0" w:color="auto"/>
              <w:bottom w:val="single" w:sz="4" w:space="0" w:color="auto"/>
              <w:right w:val="single" w:sz="4" w:space="0" w:color="auto"/>
            </w:tcBorders>
            <w:vAlign w:val="center"/>
          </w:tcPr>
          <w:p w14:paraId="5C9428E3" w14:textId="77777777" w:rsidR="00B961B6" w:rsidRPr="00B961B6" w:rsidRDefault="00B961B6" w:rsidP="00830596">
            <w:pPr>
              <w:spacing w:after="0" w:line="240" w:lineRule="auto"/>
              <w:jc w:val="both"/>
              <w:rPr>
                <w:rFonts w:cstheme="minorHAnsi"/>
                <w:sz w:val="24"/>
                <w:szCs w:val="24"/>
              </w:rPr>
            </w:pPr>
            <w:r w:rsidRPr="00B961B6">
              <w:rPr>
                <w:rFonts w:cstheme="minorHAnsi"/>
                <w:sz w:val="24"/>
                <w:szCs w:val="24"/>
              </w:rPr>
              <w:t xml:space="preserve">Проект договора на оказание аудиторских услуг в целях проведения обязательного аудита годовой бухгалтерской (финансовой) отчетности Фонда, отвечающего требованиям конкурса </w:t>
            </w:r>
          </w:p>
        </w:tc>
        <w:tc>
          <w:tcPr>
            <w:tcW w:w="1134" w:type="dxa"/>
            <w:tcBorders>
              <w:top w:val="single" w:sz="4" w:space="0" w:color="auto"/>
              <w:left w:val="single" w:sz="4" w:space="0" w:color="auto"/>
              <w:bottom w:val="single" w:sz="4" w:space="0" w:color="auto"/>
              <w:right w:val="single" w:sz="4" w:space="0" w:color="auto"/>
            </w:tcBorders>
            <w:vAlign w:val="center"/>
          </w:tcPr>
          <w:p w14:paraId="3AF17DE8" w14:textId="77777777" w:rsidR="00B961B6" w:rsidRPr="00B961B6" w:rsidRDefault="00B961B6" w:rsidP="00830596">
            <w:pPr>
              <w:spacing w:after="0" w:line="240" w:lineRule="auto"/>
              <w:jc w:val="both"/>
              <w:rPr>
                <w:rFonts w:cstheme="minorHAnsi"/>
                <w:i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780745" w14:textId="77777777" w:rsidR="00B961B6" w:rsidRPr="00B961B6" w:rsidRDefault="00B961B6" w:rsidP="00830596">
            <w:pPr>
              <w:spacing w:after="0" w:line="240" w:lineRule="auto"/>
              <w:jc w:val="both"/>
              <w:rPr>
                <w:rFonts w:cstheme="minorHAnsi"/>
                <w:i/>
                <w:iCs/>
                <w:sz w:val="24"/>
                <w:szCs w:val="24"/>
              </w:rPr>
            </w:pPr>
          </w:p>
        </w:tc>
      </w:tr>
      <w:tr w:rsidR="00B961B6" w:rsidRPr="00B961B6" w14:paraId="71325A77" w14:textId="77777777" w:rsidTr="00B961B6">
        <w:trPr>
          <w:trHeight w:val="542"/>
        </w:trPr>
        <w:tc>
          <w:tcPr>
            <w:tcW w:w="851" w:type="dxa"/>
            <w:tcBorders>
              <w:top w:val="single" w:sz="4" w:space="0" w:color="auto"/>
              <w:left w:val="single" w:sz="4" w:space="0" w:color="auto"/>
              <w:bottom w:val="single" w:sz="4" w:space="0" w:color="auto"/>
              <w:right w:val="single" w:sz="4" w:space="0" w:color="auto"/>
            </w:tcBorders>
            <w:vAlign w:val="center"/>
          </w:tcPr>
          <w:p w14:paraId="2B9AADCC" w14:textId="158C0CF2" w:rsidR="00B961B6" w:rsidRPr="00B961B6" w:rsidRDefault="00307459" w:rsidP="00830596">
            <w:pPr>
              <w:spacing w:after="0" w:line="240" w:lineRule="auto"/>
              <w:jc w:val="both"/>
              <w:rPr>
                <w:rFonts w:cstheme="minorHAnsi"/>
                <w:iCs/>
                <w:sz w:val="24"/>
                <w:szCs w:val="24"/>
              </w:rPr>
            </w:pPr>
            <w:r>
              <w:rPr>
                <w:rFonts w:cstheme="minorHAnsi"/>
                <w:iCs/>
                <w:sz w:val="24"/>
                <w:szCs w:val="24"/>
              </w:rPr>
              <w:t>1</w:t>
            </w:r>
            <w:r w:rsidR="006E6FCB">
              <w:rPr>
                <w:rFonts w:cstheme="minorHAnsi"/>
                <w:iCs/>
                <w:sz w:val="24"/>
                <w:szCs w:val="24"/>
              </w:rPr>
              <w:t>5</w:t>
            </w:r>
            <w:r w:rsidR="00B961B6" w:rsidRPr="00B961B6">
              <w:rPr>
                <w:rFonts w:cstheme="minorHAnsi"/>
                <w:iCs/>
                <w:sz w:val="24"/>
                <w:szCs w:val="24"/>
              </w:rPr>
              <w:t>.</w:t>
            </w:r>
          </w:p>
        </w:tc>
        <w:tc>
          <w:tcPr>
            <w:tcW w:w="7087" w:type="dxa"/>
            <w:tcBorders>
              <w:top w:val="single" w:sz="4" w:space="0" w:color="auto"/>
              <w:left w:val="single" w:sz="4" w:space="0" w:color="auto"/>
              <w:bottom w:val="single" w:sz="4" w:space="0" w:color="auto"/>
              <w:right w:val="single" w:sz="4" w:space="0" w:color="auto"/>
            </w:tcBorders>
            <w:vAlign w:val="center"/>
          </w:tcPr>
          <w:p w14:paraId="680A3284" w14:textId="77777777" w:rsidR="00B961B6" w:rsidRPr="00B961B6" w:rsidRDefault="00B961B6" w:rsidP="00830596">
            <w:pPr>
              <w:spacing w:after="0" w:line="240" w:lineRule="auto"/>
              <w:jc w:val="both"/>
              <w:rPr>
                <w:rFonts w:cstheme="minorHAnsi"/>
                <w:iCs/>
                <w:sz w:val="24"/>
                <w:szCs w:val="24"/>
              </w:rPr>
            </w:pPr>
            <w:r w:rsidRPr="00B961B6">
              <w:rPr>
                <w:rFonts w:cstheme="minorHAnsi"/>
                <w:iCs/>
                <w:sz w:val="24"/>
                <w:szCs w:val="24"/>
              </w:rPr>
              <w:t xml:space="preserve">Другие документы, прикладываемые по усмотрению аудиторской организации </w:t>
            </w:r>
          </w:p>
        </w:tc>
        <w:tc>
          <w:tcPr>
            <w:tcW w:w="1134" w:type="dxa"/>
            <w:tcBorders>
              <w:top w:val="single" w:sz="4" w:space="0" w:color="auto"/>
              <w:left w:val="single" w:sz="4" w:space="0" w:color="auto"/>
              <w:bottom w:val="single" w:sz="4" w:space="0" w:color="auto"/>
              <w:right w:val="single" w:sz="4" w:space="0" w:color="auto"/>
            </w:tcBorders>
            <w:vAlign w:val="center"/>
          </w:tcPr>
          <w:p w14:paraId="6A40CFC3" w14:textId="77777777" w:rsidR="00B961B6" w:rsidRPr="00B961B6" w:rsidRDefault="00B961B6" w:rsidP="00830596">
            <w:pPr>
              <w:spacing w:after="0" w:line="240" w:lineRule="auto"/>
              <w:jc w:val="both"/>
              <w:rPr>
                <w:rFonts w:cstheme="minorHAnsi"/>
                <w:i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6F5590" w14:textId="77777777" w:rsidR="00B961B6" w:rsidRPr="00B961B6" w:rsidRDefault="00B961B6" w:rsidP="00830596">
            <w:pPr>
              <w:spacing w:after="0" w:line="240" w:lineRule="auto"/>
              <w:jc w:val="both"/>
              <w:rPr>
                <w:rFonts w:cstheme="minorHAnsi"/>
                <w:i/>
                <w:iCs/>
                <w:sz w:val="24"/>
                <w:szCs w:val="24"/>
              </w:rPr>
            </w:pPr>
          </w:p>
        </w:tc>
      </w:tr>
    </w:tbl>
    <w:p w14:paraId="33C56950" w14:textId="77777777" w:rsidR="00B961B6" w:rsidRDefault="00B961B6" w:rsidP="00B961B6">
      <w:pPr>
        <w:pStyle w:val="Oaeno"/>
        <w:spacing w:after="0" w:line="240" w:lineRule="auto"/>
        <w:jc w:val="both"/>
        <w:rPr>
          <w:rFonts w:asciiTheme="minorHAnsi" w:hAnsiTheme="minorHAnsi" w:cstheme="minorHAnsi"/>
          <w:sz w:val="24"/>
          <w:szCs w:val="24"/>
          <w:lang w:val="ru-RU"/>
        </w:rPr>
      </w:pPr>
    </w:p>
    <w:p w14:paraId="3765F310" w14:textId="77777777" w:rsidR="00B961B6" w:rsidRPr="00B961B6" w:rsidRDefault="00B961B6" w:rsidP="00B961B6">
      <w:pPr>
        <w:pStyle w:val="Oaeno"/>
        <w:spacing w:after="0" w:line="240" w:lineRule="auto"/>
        <w:jc w:val="both"/>
        <w:rPr>
          <w:rFonts w:asciiTheme="minorHAnsi" w:hAnsiTheme="minorHAnsi" w:cstheme="minorHAnsi"/>
          <w:sz w:val="24"/>
          <w:szCs w:val="24"/>
          <w:lang w:val="ru-RU"/>
        </w:rPr>
      </w:pPr>
    </w:p>
    <w:p w14:paraId="5D2A6DD9" w14:textId="77777777" w:rsidR="00B961B6" w:rsidRPr="006E4F6F" w:rsidRDefault="00B961B6" w:rsidP="00B961B6">
      <w:pPr>
        <w:spacing w:after="0" w:line="240" w:lineRule="auto"/>
        <w:jc w:val="both"/>
        <w:rPr>
          <w:sz w:val="24"/>
          <w:szCs w:val="24"/>
        </w:rPr>
      </w:pPr>
      <w:r w:rsidRPr="006E4F6F">
        <w:rPr>
          <w:sz w:val="24"/>
          <w:szCs w:val="24"/>
        </w:rPr>
        <w:t xml:space="preserve">Руководитель аудиторской организации (уполномоченное лицо): </w:t>
      </w:r>
    </w:p>
    <w:p w14:paraId="3FC51126" w14:textId="77777777" w:rsidR="00B961B6" w:rsidRPr="006E4F6F" w:rsidRDefault="00B961B6" w:rsidP="00B961B6">
      <w:pPr>
        <w:spacing w:after="0" w:line="240" w:lineRule="auto"/>
        <w:jc w:val="both"/>
        <w:rPr>
          <w:sz w:val="24"/>
          <w:szCs w:val="24"/>
        </w:rPr>
      </w:pPr>
    </w:p>
    <w:p w14:paraId="062FA730" w14:textId="77777777" w:rsidR="00B961B6" w:rsidRPr="006E4F6F" w:rsidRDefault="00B961B6" w:rsidP="00B961B6">
      <w:pPr>
        <w:spacing w:after="0" w:line="240" w:lineRule="auto"/>
        <w:ind w:left="4956"/>
        <w:jc w:val="both"/>
        <w:rPr>
          <w:sz w:val="24"/>
          <w:szCs w:val="24"/>
        </w:rPr>
      </w:pPr>
      <w:r w:rsidRPr="006E4F6F">
        <w:rPr>
          <w:sz w:val="24"/>
          <w:szCs w:val="24"/>
        </w:rPr>
        <w:t xml:space="preserve"> _____________/ ____________________</w:t>
      </w:r>
    </w:p>
    <w:p w14:paraId="6D2DA1BE" w14:textId="77777777" w:rsidR="00B961B6" w:rsidRPr="006E4F6F" w:rsidRDefault="00B961B6" w:rsidP="00B961B6">
      <w:pPr>
        <w:spacing w:after="0" w:line="240" w:lineRule="auto"/>
        <w:jc w:val="both"/>
        <w:rPr>
          <w:sz w:val="24"/>
          <w:szCs w:val="24"/>
        </w:rPr>
      </w:pPr>
      <w:r w:rsidRPr="006E4F6F">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E4F6F">
        <w:rPr>
          <w:sz w:val="24"/>
          <w:szCs w:val="24"/>
        </w:rPr>
        <w:t xml:space="preserve"> (подпись)                   </w:t>
      </w:r>
      <w:r>
        <w:rPr>
          <w:sz w:val="24"/>
          <w:szCs w:val="24"/>
        </w:rPr>
        <w:t xml:space="preserve">                           </w:t>
      </w:r>
      <w:r w:rsidRPr="006E4F6F">
        <w:rPr>
          <w:sz w:val="24"/>
          <w:szCs w:val="24"/>
        </w:rPr>
        <w:t xml:space="preserve">Ф.И.О.                                                       </w:t>
      </w:r>
    </w:p>
    <w:p w14:paraId="0AA2F6E7" w14:textId="77777777" w:rsidR="00B961B6" w:rsidRDefault="00B961B6" w:rsidP="00B961B6">
      <w:pPr>
        <w:spacing w:after="0" w:line="240" w:lineRule="auto"/>
        <w:ind w:left="3540" w:firstLine="708"/>
        <w:jc w:val="both"/>
        <w:rPr>
          <w:sz w:val="24"/>
          <w:szCs w:val="24"/>
        </w:rPr>
      </w:pPr>
      <w:r w:rsidRPr="006E4F6F">
        <w:rPr>
          <w:sz w:val="24"/>
          <w:szCs w:val="24"/>
        </w:rPr>
        <w:t>М.П.</w:t>
      </w:r>
    </w:p>
    <w:p w14:paraId="28E6BF94" w14:textId="77777777" w:rsidR="00B961B6" w:rsidRDefault="00B961B6" w:rsidP="00B961B6">
      <w:pPr>
        <w:spacing w:after="0" w:line="240" w:lineRule="auto"/>
        <w:ind w:firstLine="567"/>
        <w:jc w:val="both"/>
        <w:rPr>
          <w:rFonts w:cstheme="minorHAnsi"/>
          <w:sz w:val="24"/>
          <w:szCs w:val="24"/>
        </w:rPr>
      </w:pPr>
    </w:p>
    <w:p w14:paraId="37506B6E" w14:textId="77777777" w:rsidR="00B961B6" w:rsidRDefault="00B961B6" w:rsidP="00B961B6">
      <w:pPr>
        <w:spacing w:after="0" w:line="240" w:lineRule="auto"/>
        <w:ind w:firstLine="567"/>
        <w:jc w:val="both"/>
        <w:rPr>
          <w:rFonts w:cstheme="minorHAnsi"/>
          <w:sz w:val="24"/>
          <w:szCs w:val="24"/>
        </w:rPr>
      </w:pPr>
    </w:p>
    <w:p w14:paraId="23362C8F" w14:textId="77777777" w:rsidR="00B961B6" w:rsidRDefault="00B961B6" w:rsidP="00B961B6">
      <w:pPr>
        <w:spacing w:after="0" w:line="240" w:lineRule="auto"/>
        <w:ind w:firstLine="567"/>
        <w:jc w:val="both"/>
        <w:rPr>
          <w:rFonts w:cstheme="minorHAnsi"/>
          <w:sz w:val="24"/>
          <w:szCs w:val="24"/>
        </w:rPr>
      </w:pPr>
    </w:p>
    <w:p w14:paraId="70583C5E" w14:textId="77777777" w:rsidR="00B961B6" w:rsidRDefault="00B961B6" w:rsidP="00B961B6">
      <w:pPr>
        <w:spacing w:after="0" w:line="240" w:lineRule="auto"/>
        <w:ind w:firstLine="567"/>
        <w:jc w:val="both"/>
        <w:rPr>
          <w:rFonts w:cstheme="minorHAnsi"/>
          <w:sz w:val="24"/>
          <w:szCs w:val="24"/>
        </w:rPr>
      </w:pPr>
    </w:p>
    <w:p w14:paraId="0410DADD" w14:textId="77777777" w:rsidR="00B961B6" w:rsidRDefault="00B961B6" w:rsidP="00B961B6">
      <w:pPr>
        <w:spacing w:after="0" w:line="240" w:lineRule="auto"/>
        <w:ind w:firstLine="567"/>
        <w:jc w:val="both"/>
        <w:rPr>
          <w:rFonts w:cstheme="minorHAnsi"/>
          <w:sz w:val="24"/>
          <w:szCs w:val="24"/>
        </w:rPr>
      </w:pPr>
    </w:p>
    <w:p w14:paraId="15A8F561" w14:textId="77777777" w:rsidR="00B961B6" w:rsidRDefault="00B961B6" w:rsidP="00B961B6">
      <w:pPr>
        <w:spacing w:after="0" w:line="240" w:lineRule="auto"/>
        <w:ind w:firstLine="567"/>
        <w:jc w:val="both"/>
        <w:rPr>
          <w:rFonts w:cstheme="minorHAnsi"/>
          <w:sz w:val="24"/>
          <w:szCs w:val="24"/>
        </w:rPr>
      </w:pPr>
    </w:p>
    <w:p w14:paraId="0DDA3A58" w14:textId="77777777" w:rsidR="00B961B6" w:rsidRDefault="00B961B6" w:rsidP="00B961B6">
      <w:pPr>
        <w:spacing w:after="0" w:line="240" w:lineRule="auto"/>
        <w:ind w:firstLine="567"/>
        <w:jc w:val="both"/>
        <w:rPr>
          <w:rFonts w:cstheme="minorHAnsi"/>
          <w:sz w:val="24"/>
          <w:szCs w:val="24"/>
        </w:rPr>
      </w:pPr>
    </w:p>
    <w:p w14:paraId="07FD0CFA" w14:textId="77777777" w:rsidR="00B961B6" w:rsidRDefault="00B961B6" w:rsidP="00B961B6">
      <w:pPr>
        <w:spacing w:after="0" w:line="240" w:lineRule="auto"/>
        <w:ind w:firstLine="567"/>
        <w:jc w:val="both"/>
        <w:rPr>
          <w:rFonts w:cstheme="minorHAnsi"/>
          <w:sz w:val="24"/>
          <w:szCs w:val="24"/>
        </w:rPr>
      </w:pPr>
    </w:p>
    <w:p w14:paraId="11E77F7B" w14:textId="77777777" w:rsidR="00B961B6" w:rsidRDefault="00B961B6" w:rsidP="00B961B6">
      <w:pPr>
        <w:spacing w:after="0" w:line="240" w:lineRule="auto"/>
        <w:ind w:firstLine="567"/>
        <w:jc w:val="both"/>
        <w:rPr>
          <w:rFonts w:cstheme="minorHAnsi"/>
          <w:sz w:val="24"/>
          <w:szCs w:val="24"/>
        </w:rPr>
      </w:pPr>
    </w:p>
    <w:p w14:paraId="79124F0C" w14:textId="77777777" w:rsidR="00B961B6" w:rsidRDefault="00B961B6" w:rsidP="00B961B6">
      <w:pPr>
        <w:spacing w:after="0" w:line="240" w:lineRule="auto"/>
        <w:ind w:firstLine="567"/>
        <w:jc w:val="both"/>
        <w:rPr>
          <w:rFonts w:cstheme="minorHAnsi"/>
          <w:sz w:val="24"/>
          <w:szCs w:val="24"/>
        </w:rPr>
      </w:pPr>
    </w:p>
    <w:p w14:paraId="4E6F767F" w14:textId="77777777" w:rsidR="00B961B6" w:rsidRDefault="00B961B6" w:rsidP="00B961B6">
      <w:pPr>
        <w:spacing w:after="0" w:line="240" w:lineRule="auto"/>
        <w:ind w:firstLine="567"/>
        <w:jc w:val="both"/>
        <w:rPr>
          <w:rFonts w:cstheme="minorHAnsi"/>
          <w:sz w:val="24"/>
          <w:szCs w:val="24"/>
        </w:rPr>
      </w:pPr>
    </w:p>
    <w:p w14:paraId="2521B8C9" w14:textId="77777777" w:rsidR="00B961B6" w:rsidRDefault="00B961B6" w:rsidP="00B961B6">
      <w:pPr>
        <w:spacing w:after="0" w:line="240" w:lineRule="auto"/>
        <w:ind w:firstLine="567"/>
        <w:jc w:val="both"/>
        <w:rPr>
          <w:rFonts w:cstheme="minorHAnsi"/>
          <w:sz w:val="24"/>
          <w:szCs w:val="24"/>
        </w:rPr>
      </w:pPr>
    </w:p>
    <w:p w14:paraId="19BAB7E9" w14:textId="77777777" w:rsidR="00B961B6" w:rsidRDefault="00B961B6" w:rsidP="00B961B6">
      <w:pPr>
        <w:spacing w:after="0" w:line="240" w:lineRule="auto"/>
        <w:ind w:firstLine="567"/>
        <w:jc w:val="both"/>
        <w:rPr>
          <w:rFonts w:cstheme="minorHAnsi"/>
          <w:sz w:val="24"/>
          <w:szCs w:val="24"/>
        </w:rPr>
      </w:pPr>
    </w:p>
    <w:p w14:paraId="2B2E24A9" w14:textId="77777777" w:rsidR="00B961B6" w:rsidRDefault="00B961B6" w:rsidP="00B961B6">
      <w:pPr>
        <w:spacing w:after="0" w:line="240" w:lineRule="auto"/>
        <w:ind w:firstLine="567"/>
        <w:jc w:val="both"/>
        <w:rPr>
          <w:rFonts w:cstheme="minorHAnsi"/>
          <w:sz w:val="24"/>
          <w:szCs w:val="24"/>
        </w:rPr>
      </w:pPr>
    </w:p>
    <w:p w14:paraId="24413805" w14:textId="77777777" w:rsidR="00B961B6" w:rsidRDefault="00B961B6" w:rsidP="00B961B6">
      <w:pPr>
        <w:spacing w:after="0" w:line="240" w:lineRule="auto"/>
        <w:ind w:firstLine="567"/>
        <w:jc w:val="both"/>
        <w:rPr>
          <w:rFonts w:cstheme="minorHAnsi"/>
          <w:sz w:val="24"/>
          <w:szCs w:val="24"/>
        </w:rPr>
      </w:pPr>
    </w:p>
    <w:p w14:paraId="750EDC5F" w14:textId="77777777" w:rsidR="00B961B6" w:rsidRDefault="00B961B6" w:rsidP="00B961B6">
      <w:pPr>
        <w:spacing w:after="0" w:line="240" w:lineRule="auto"/>
        <w:ind w:firstLine="567"/>
        <w:jc w:val="both"/>
        <w:rPr>
          <w:rFonts w:cstheme="minorHAnsi"/>
          <w:sz w:val="24"/>
          <w:szCs w:val="24"/>
        </w:rPr>
      </w:pPr>
    </w:p>
    <w:p w14:paraId="5629306E" w14:textId="77777777" w:rsidR="00307459" w:rsidRDefault="00307459">
      <w:r>
        <w:br w:type="page"/>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B961B6" w14:paraId="7FE017D6" w14:textId="77777777" w:rsidTr="00307459">
        <w:tc>
          <w:tcPr>
            <w:tcW w:w="4711" w:type="dxa"/>
          </w:tcPr>
          <w:p w14:paraId="0533D8FC" w14:textId="77777777" w:rsidR="00B961B6" w:rsidRPr="006E4F6F" w:rsidRDefault="00B961B6" w:rsidP="00830596">
            <w:pPr>
              <w:rPr>
                <w:b/>
              </w:rPr>
            </w:pPr>
            <w:r w:rsidRPr="006E4F6F">
              <w:rPr>
                <w:b/>
              </w:rPr>
              <w:lastRenderedPageBreak/>
              <w:t>Приложение №</w:t>
            </w:r>
            <w:r w:rsidR="004D42D0">
              <w:rPr>
                <w:b/>
              </w:rPr>
              <w:t>3</w:t>
            </w:r>
          </w:p>
          <w:p w14:paraId="3117FA0A" w14:textId="77777777" w:rsidR="00B961B6" w:rsidRDefault="00B961B6" w:rsidP="00695420">
            <w:pPr>
              <w:rPr>
                <w:sz w:val="24"/>
                <w:szCs w:val="24"/>
              </w:rPr>
            </w:pPr>
            <w:r w:rsidRPr="006E4F6F">
              <w:t>к Порядку отбора аудиторской организации на право проведения обязательного аудита годовой бухгалтерской (финансовой) отчетности фонда «</w:t>
            </w:r>
            <w:r w:rsidR="00695420">
              <w:t>История Отечества</w:t>
            </w:r>
            <w:r w:rsidRPr="006E4F6F">
              <w:t>»</w:t>
            </w:r>
          </w:p>
        </w:tc>
      </w:tr>
    </w:tbl>
    <w:p w14:paraId="52FF7483" w14:textId="77777777" w:rsidR="004D42D0" w:rsidRPr="006E4F6F" w:rsidRDefault="004D42D0" w:rsidP="004D42D0">
      <w:pPr>
        <w:spacing w:after="0" w:line="240" w:lineRule="auto"/>
        <w:rPr>
          <w:i/>
          <w:sz w:val="24"/>
          <w:szCs w:val="24"/>
        </w:rPr>
      </w:pPr>
      <w:r w:rsidRPr="006E4F6F">
        <w:rPr>
          <w:i/>
          <w:sz w:val="24"/>
          <w:szCs w:val="24"/>
        </w:rPr>
        <w:t>на фирменном бланке организации</w:t>
      </w:r>
    </w:p>
    <w:p w14:paraId="2D25A487" w14:textId="77777777" w:rsidR="00B961B6" w:rsidRPr="006E4F6F" w:rsidRDefault="00B961B6" w:rsidP="00B961B6">
      <w:pPr>
        <w:spacing w:after="0" w:line="240" w:lineRule="auto"/>
        <w:rPr>
          <w:sz w:val="24"/>
          <w:szCs w:val="24"/>
        </w:rPr>
      </w:pPr>
    </w:p>
    <w:p w14:paraId="182587D7" w14:textId="77777777" w:rsidR="004D42D0" w:rsidRPr="004D42D0" w:rsidRDefault="004D42D0" w:rsidP="004D42D0">
      <w:pPr>
        <w:pStyle w:val="3"/>
        <w:spacing w:before="0" w:after="0" w:line="360" w:lineRule="auto"/>
        <w:jc w:val="center"/>
        <w:rPr>
          <w:rFonts w:asciiTheme="minorHAnsi" w:hAnsiTheme="minorHAnsi" w:cstheme="minorHAnsi"/>
          <w:b w:val="0"/>
          <w:sz w:val="24"/>
          <w:szCs w:val="24"/>
          <w:lang w:val="ru-RU"/>
        </w:rPr>
      </w:pPr>
      <w:r w:rsidRPr="004C122C">
        <w:rPr>
          <w:rFonts w:asciiTheme="minorHAnsi" w:hAnsiTheme="minorHAnsi" w:cstheme="minorHAnsi"/>
          <w:bCs w:val="0"/>
          <w:sz w:val="24"/>
          <w:szCs w:val="24"/>
          <w:lang w:val="ru-RU"/>
        </w:rPr>
        <w:t>КОНКУРСНОЕ ПРЕДЛОЖЕНИЕ</w:t>
      </w:r>
      <w:r w:rsidRPr="004D42D0">
        <w:rPr>
          <w:rFonts w:asciiTheme="minorHAnsi" w:hAnsiTheme="minorHAnsi" w:cstheme="minorHAnsi"/>
          <w:b w:val="0"/>
          <w:sz w:val="24"/>
          <w:szCs w:val="24"/>
          <w:lang w:val="ru-RU"/>
        </w:rPr>
        <w:t>*</w:t>
      </w:r>
    </w:p>
    <w:p w14:paraId="72D910CE" w14:textId="77777777" w:rsidR="004D42D0" w:rsidRPr="004D42D0" w:rsidRDefault="004D42D0" w:rsidP="004D42D0">
      <w:pPr>
        <w:pStyle w:val="3"/>
        <w:spacing w:before="0" w:after="0" w:line="360" w:lineRule="auto"/>
        <w:jc w:val="center"/>
        <w:rPr>
          <w:rFonts w:asciiTheme="minorHAnsi" w:hAnsiTheme="minorHAnsi" w:cstheme="minorHAnsi"/>
          <w:b w:val="0"/>
          <w:sz w:val="24"/>
          <w:szCs w:val="24"/>
          <w:lang w:val="ru-RU"/>
        </w:rPr>
      </w:pPr>
      <w:r w:rsidRPr="004D42D0">
        <w:rPr>
          <w:rFonts w:asciiTheme="minorHAnsi" w:hAnsiTheme="minorHAnsi" w:cstheme="minorHAnsi"/>
          <w:b w:val="0"/>
          <w:sz w:val="24"/>
          <w:szCs w:val="24"/>
          <w:lang w:val="ru-RU"/>
        </w:rPr>
        <w:t xml:space="preserve">на проведение обязательного аудита годовой бухгалтерской (финансовой) </w:t>
      </w:r>
      <w:r w:rsidRPr="004D42D0">
        <w:rPr>
          <w:rFonts w:asciiTheme="minorHAnsi" w:hAnsiTheme="minorHAnsi" w:cstheme="minorHAnsi"/>
          <w:b w:val="0"/>
          <w:sz w:val="24"/>
          <w:szCs w:val="24"/>
          <w:lang w:val="ru-RU"/>
        </w:rPr>
        <w:br/>
        <w:t xml:space="preserve">отчетности </w:t>
      </w:r>
      <w:r>
        <w:rPr>
          <w:rFonts w:asciiTheme="minorHAnsi" w:hAnsiTheme="minorHAnsi" w:cstheme="minorHAnsi"/>
          <w:b w:val="0"/>
          <w:sz w:val="24"/>
          <w:szCs w:val="24"/>
          <w:lang w:val="ru-RU"/>
        </w:rPr>
        <w:t>фонда «</w:t>
      </w:r>
      <w:r w:rsidR="00695420">
        <w:rPr>
          <w:rFonts w:asciiTheme="minorHAnsi" w:hAnsiTheme="minorHAnsi" w:cstheme="minorHAnsi"/>
          <w:b w:val="0"/>
          <w:sz w:val="24"/>
          <w:szCs w:val="24"/>
          <w:lang w:val="ru-RU"/>
        </w:rPr>
        <w:t>История Отечества</w:t>
      </w:r>
      <w:r>
        <w:rPr>
          <w:rFonts w:asciiTheme="minorHAnsi" w:hAnsiTheme="minorHAnsi" w:cstheme="minorHAnsi"/>
          <w:b w:val="0"/>
          <w:sz w:val="24"/>
          <w:szCs w:val="24"/>
          <w:lang w:val="ru-RU"/>
        </w:rPr>
        <w:t>»</w:t>
      </w:r>
    </w:p>
    <w:p w14:paraId="0C66968A" w14:textId="77777777" w:rsidR="004D42D0" w:rsidRPr="004D42D0" w:rsidRDefault="004D42D0" w:rsidP="004D42D0">
      <w:pPr>
        <w:pStyle w:val="3"/>
        <w:spacing w:before="0" w:after="0" w:line="360" w:lineRule="auto"/>
        <w:jc w:val="both"/>
        <w:rPr>
          <w:rFonts w:asciiTheme="minorHAnsi" w:hAnsiTheme="minorHAnsi" w:cstheme="minorHAnsi"/>
          <w:b w:val="0"/>
          <w:sz w:val="24"/>
          <w:szCs w:val="24"/>
          <w:lang w:val="ru-RU"/>
        </w:rPr>
      </w:pPr>
      <w:r w:rsidRPr="004D42D0">
        <w:rPr>
          <w:rFonts w:asciiTheme="minorHAnsi" w:hAnsiTheme="minorHAnsi" w:cstheme="minorHAnsi"/>
          <w:b w:val="0"/>
          <w:sz w:val="24"/>
          <w:szCs w:val="24"/>
          <w:lang w:val="ru-RU"/>
        </w:rPr>
        <w:t xml:space="preserve">сроки проведения аудита _______________________________________________________ </w:t>
      </w:r>
    </w:p>
    <w:p w14:paraId="56A9EE98" w14:textId="77777777" w:rsidR="004D42D0" w:rsidRPr="004D42D0" w:rsidRDefault="004D42D0" w:rsidP="004D42D0">
      <w:pPr>
        <w:pStyle w:val="3"/>
        <w:spacing w:before="0" w:after="0" w:line="360" w:lineRule="auto"/>
        <w:jc w:val="both"/>
        <w:rPr>
          <w:rFonts w:asciiTheme="minorHAnsi" w:hAnsiTheme="minorHAnsi" w:cstheme="minorHAnsi"/>
          <w:b w:val="0"/>
          <w:sz w:val="24"/>
          <w:szCs w:val="24"/>
          <w:lang w:val="ru-RU"/>
        </w:rPr>
      </w:pPr>
      <w:r w:rsidRPr="004D42D0">
        <w:rPr>
          <w:rFonts w:asciiTheme="minorHAnsi" w:hAnsiTheme="minorHAnsi" w:cstheme="minorHAnsi"/>
          <w:b w:val="0"/>
          <w:sz w:val="24"/>
          <w:szCs w:val="24"/>
          <w:lang w:val="ru-RU"/>
        </w:rPr>
        <w:t>сроки предоставления аудиторского заключения __________________________________</w:t>
      </w:r>
      <w:r>
        <w:rPr>
          <w:rFonts w:asciiTheme="minorHAnsi" w:hAnsiTheme="minorHAnsi" w:cstheme="minorHAnsi"/>
          <w:b w:val="0"/>
          <w:sz w:val="24"/>
          <w:szCs w:val="24"/>
          <w:lang w:val="ru-RU"/>
        </w:rPr>
        <w:t>_</w:t>
      </w:r>
      <w:r w:rsidRPr="004D42D0">
        <w:rPr>
          <w:rFonts w:asciiTheme="minorHAnsi" w:hAnsiTheme="minorHAnsi" w:cstheme="minorHAnsi"/>
          <w:b w:val="0"/>
          <w:sz w:val="24"/>
          <w:szCs w:val="24"/>
          <w:lang w:val="ru-RU"/>
        </w:rPr>
        <w:t xml:space="preserve"> </w:t>
      </w:r>
    </w:p>
    <w:p w14:paraId="50331B7A" w14:textId="77777777" w:rsidR="004D42D0" w:rsidRPr="004D42D0" w:rsidRDefault="004D42D0" w:rsidP="004D42D0">
      <w:pPr>
        <w:pStyle w:val="3"/>
        <w:spacing w:before="0" w:after="0" w:line="360" w:lineRule="auto"/>
        <w:jc w:val="both"/>
        <w:rPr>
          <w:rFonts w:asciiTheme="minorHAnsi" w:hAnsiTheme="minorHAnsi" w:cstheme="minorHAnsi"/>
          <w:b w:val="0"/>
          <w:sz w:val="24"/>
          <w:szCs w:val="24"/>
          <w:lang w:val="ru-RU"/>
        </w:rPr>
      </w:pPr>
      <w:r w:rsidRPr="004D42D0">
        <w:rPr>
          <w:rFonts w:asciiTheme="minorHAnsi" w:hAnsiTheme="minorHAnsi" w:cstheme="minorHAnsi"/>
          <w:b w:val="0"/>
          <w:sz w:val="24"/>
          <w:szCs w:val="24"/>
          <w:lang w:val="ru-RU"/>
        </w:rPr>
        <w:t>сроки предоставления письменного отчета аудитора</w:t>
      </w:r>
      <w:r>
        <w:rPr>
          <w:rFonts w:asciiTheme="minorHAnsi" w:hAnsiTheme="minorHAnsi" w:cstheme="minorHAnsi"/>
          <w:b w:val="0"/>
          <w:sz w:val="24"/>
          <w:szCs w:val="24"/>
          <w:lang w:val="ru-RU"/>
        </w:rPr>
        <w:t xml:space="preserve"> ________________________________</w:t>
      </w:r>
    </w:p>
    <w:p w14:paraId="53B2047D" w14:textId="77777777" w:rsidR="004D42D0" w:rsidRPr="004D42D0" w:rsidRDefault="004D42D0" w:rsidP="004D42D0">
      <w:pPr>
        <w:pStyle w:val="3"/>
        <w:spacing w:before="0" w:after="0" w:line="360" w:lineRule="auto"/>
        <w:jc w:val="both"/>
        <w:rPr>
          <w:rFonts w:asciiTheme="minorHAnsi" w:hAnsiTheme="minorHAnsi" w:cstheme="minorHAnsi"/>
          <w:b w:val="0"/>
          <w:sz w:val="24"/>
          <w:szCs w:val="24"/>
          <w:lang w:val="ru-RU"/>
        </w:rPr>
      </w:pPr>
      <w:r w:rsidRPr="004D42D0">
        <w:rPr>
          <w:rFonts w:asciiTheme="minorHAnsi" w:hAnsiTheme="minorHAnsi" w:cstheme="minorHAnsi"/>
          <w:b w:val="0"/>
          <w:sz w:val="24"/>
          <w:szCs w:val="24"/>
          <w:lang w:val="ru-RU"/>
        </w:rPr>
        <w:t>максимальная цена договора ___________________________________________________</w:t>
      </w:r>
      <w:r>
        <w:rPr>
          <w:rFonts w:asciiTheme="minorHAnsi" w:hAnsiTheme="minorHAnsi" w:cstheme="minorHAnsi"/>
          <w:b w:val="0"/>
          <w:sz w:val="24"/>
          <w:szCs w:val="24"/>
          <w:lang w:val="ru-RU"/>
        </w:rPr>
        <w:t>_</w:t>
      </w:r>
    </w:p>
    <w:p w14:paraId="6F632233" w14:textId="77777777" w:rsidR="004D42D0" w:rsidRPr="004D42D0" w:rsidRDefault="004D42D0" w:rsidP="004D42D0">
      <w:pPr>
        <w:pStyle w:val="3"/>
        <w:spacing w:before="0" w:after="0" w:line="360" w:lineRule="auto"/>
        <w:jc w:val="both"/>
        <w:rPr>
          <w:rFonts w:asciiTheme="minorHAnsi" w:hAnsiTheme="minorHAnsi" w:cstheme="minorHAnsi"/>
          <w:sz w:val="24"/>
          <w:szCs w:val="24"/>
          <w:lang w:val="ru-RU"/>
        </w:rPr>
      </w:pPr>
      <w:r w:rsidRPr="004D42D0">
        <w:rPr>
          <w:rFonts w:asciiTheme="minorHAnsi" w:hAnsiTheme="minorHAnsi" w:cstheme="minorHAnsi"/>
          <w:b w:val="0"/>
          <w:sz w:val="24"/>
          <w:szCs w:val="24"/>
          <w:lang w:val="ru-RU"/>
        </w:rPr>
        <w:t>место оказания услуг  __________________________________________________________</w:t>
      </w:r>
      <w:r>
        <w:rPr>
          <w:rFonts w:asciiTheme="minorHAnsi" w:hAnsiTheme="minorHAnsi" w:cstheme="minorHAnsi"/>
          <w:b w:val="0"/>
          <w:sz w:val="24"/>
          <w:szCs w:val="24"/>
          <w:lang w:val="ru-RU"/>
        </w:rPr>
        <w:t>_</w:t>
      </w:r>
    </w:p>
    <w:p w14:paraId="4923E2DB" w14:textId="77777777" w:rsidR="004D42D0" w:rsidRPr="004D42D0" w:rsidRDefault="004D42D0" w:rsidP="004D42D0">
      <w:pPr>
        <w:spacing w:after="0" w:line="360" w:lineRule="auto"/>
        <w:rPr>
          <w:rFonts w:cstheme="minorHAnsi"/>
          <w:sz w:val="24"/>
          <w:szCs w:val="24"/>
        </w:rPr>
      </w:pPr>
      <w:r w:rsidRPr="004D42D0">
        <w:rPr>
          <w:rFonts w:cstheme="minorHAnsi"/>
          <w:sz w:val="24"/>
          <w:szCs w:val="24"/>
        </w:rPr>
        <w:t>Участник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089"/>
        <w:gridCol w:w="1842"/>
      </w:tblGrid>
      <w:tr w:rsidR="004D42D0" w:rsidRPr="004D42D0" w14:paraId="70A7E8C3" w14:textId="77777777" w:rsidTr="00830596">
        <w:trPr>
          <w:trHeight w:val="240"/>
          <w:tblHeader/>
        </w:trPr>
        <w:tc>
          <w:tcPr>
            <w:tcW w:w="708" w:type="dxa"/>
            <w:tcBorders>
              <w:top w:val="single" w:sz="4" w:space="0" w:color="auto"/>
              <w:left w:val="single" w:sz="4" w:space="0" w:color="auto"/>
              <w:bottom w:val="single" w:sz="4" w:space="0" w:color="auto"/>
              <w:right w:val="single" w:sz="4" w:space="0" w:color="auto"/>
            </w:tcBorders>
            <w:vAlign w:val="center"/>
          </w:tcPr>
          <w:p w14:paraId="00C2CDCB" w14:textId="77777777" w:rsidR="004D42D0" w:rsidRPr="004D42D0" w:rsidRDefault="004D42D0" w:rsidP="004D42D0">
            <w:pPr>
              <w:spacing w:after="0" w:line="240" w:lineRule="auto"/>
              <w:jc w:val="both"/>
              <w:rPr>
                <w:rFonts w:cstheme="minorHAnsi"/>
                <w:sz w:val="24"/>
                <w:szCs w:val="24"/>
              </w:rPr>
            </w:pPr>
            <w:r w:rsidRPr="004D42D0">
              <w:rPr>
                <w:rFonts w:cstheme="minorHAnsi"/>
                <w:sz w:val="24"/>
                <w:szCs w:val="24"/>
              </w:rPr>
              <w:t>№ п/п</w:t>
            </w:r>
          </w:p>
        </w:tc>
        <w:tc>
          <w:tcPr>
            <w:tcW w:w="7089" w:type="dxa"/>
            <w:tcBorders>
              <w:top w:val="single" w:sz="4" w:space="0" w:color="auto"/>
              <w:left w:val="single" w:sz="4" w:space="0" w:color="auto"/>
              <w:bottom w:val="single" w:sz="4" w:space="0" w:color="auto"/>
              <w:right w:val="single" w:sz="4" w:space="0" w:color="auto"/>
            </w:tcBorders>
            <w:vAlign w:val="center"/>
          </w:tcPr>
          <w:p w14:paraId="4C5D9D3E" w14:textId="77777777" w:rsidR="004D42D0" w:rsidRPr="004D42D0" w:rsidRDefault="004D42D0" w:rsidP="004D42D0">
            <w:pPr>
              <w:spacing w:after="0" w:line="240" w:lineRule="auto"/>
              <w:jc w:val="center"/>
              <w:rPr>
                <w:rFonts w:cstheme="minorHAnsi"/>
                <w:sz w:val="24"/>
                <w:szCs w:val="24"/>
              </w:rPr>
            </w:pPr>
            <w:r w:rsidRPr="004D42D0">
              <w:rPr>
                <w:rFonts w:cstheme="minorHAnsi"/>
                <w:sz w:val="24"/>
                <w:szCs w:val="24"/>
              </w:rPr>
              <w:t>Тип сведений</w:t>
            </w:r>
          </w:p>
        </w:tc>
        <w:tc>
          <w:tcPr>
            <w:tcW w:w="1842" w:type="dxa"/>
            <w:tcBorders>
              <w:top w:val="single" w:sz="4" w:space="0" w:color="auto"/>
              <w:left w:val="single" w:sz="4" w:space="0" w:color="auto"/>
              <w:bottom w:val="single" w:sz="4" w:space="0" w:color="auto"/>
              <w:right w:val="single" w:sz="4" w:space="0" w:color="auto"/>
            </w:tcBorders>
            <w:vAlign w:val="center"/>
          </w:tcPr>
          <w:p w14:paraId="3E662BB7" w14:textId="77777777" w:rsidR="004D42D0" w:rsidRPr="004D42D0" w:rsidRDefault="004D42D0" w:rsidP="004D42D0">
            <w:pPr>
              <w:spacing w:after="0" w:line="240" w:lineRule="auto"/>
              <w:ind w:firstLine="34"/>
              <w:jc w:val="both"/>
              <w:rPr>
                <w:rFonts w:cstheme="minorHAnsi"/>
                <w:sz w:val="24"/>
                <w:szCs w:val="24"/>
              </w:rPr>
            </w:pPr>
            <w:r w:rsidRPr="004D42D0">
              <w:rPr>
                <w:rFonts w:cstheme="minorHAnsi"/>
                <w:sz w:val="24"/>
                <w:szCs w:val="24"/>
              </w:rPr>
              <w:t>Сведения (заполняются участником конкурса)</w:t>
            </w:r>
          </w:p>
        </w:tc>
      </w:tr>
      <w:tr w:rsidR="004D42D0" w:rsidRPr="004D42D0" w14:paraId="5AD4177C" w14:textId="77777777" w:rsidTr="00830596">
        <w:tc>
          <w:tcPr>
            <w:tcW w:w="708" w:type="dxa"/>
            <w:tcBorders>
              <w:top w:val="single" w:sz="4" w:space="0" w:color="auto"/>
              <w:left w:val="single" w:sz="4" w:space="0" w:color="auto"/>
              <w:bottom w:val="single" w:sz="4" w:space="0" w:color="auto"/>
              <w:right w:val="single" w:sz="4" w:space="0" w:color="auto"/>
            </w:tcBorders>
          </w:tcPr>
          <w:p w14:paraId="74998682" w14:textId="77777777" w:rsidR="004D42D0" w:rsidRPr="004D42D0" w:rsidRDefault="004D42D0" w:rsidP="004D42D0">
            <w:pPr>
              <w:spacing w:after="0" w:line="240" w:lineRule="auto"/>
              <w:jc w:val="center"/>
              <w:rPr>
                <w:rFonts w:cstheme="minorHAnsi"/>
                <w:sz w:val="24"/>
                <w:szCs w:val="24"/>
              </w:rPr>
            </w:pPr>
            <w:r w:rsidRPr="004D42D0">
              <w:rPr>
                <w:rFonts w:cstheme="minorHAnsi"/>
                <w:sz w:val="24"/>
                <w:szCs w:val="24"/>
              </w:rPr>
              <w:t>1</w:t>
            </w:r>
          </w:p>
        </w:tc>
        <w:tc>
          <w:tcPr>
            <w:tcW w:w="7089" w:type="dxa"/>
            <w:tcBorders>
              <w:top w:val="single" w:sz="4" w:space="0" w:color="auto"/>
              <w:left w:val="single" w:sz="4" w:space="0" w:color="auto"/>
              <w:bottom w:val="single" w:sz="4" w:space="0" w:color="auto"/>
              <w:right w:val="single" w:sz="4" w:space="0" w:color="auto"/>
            </w:tcBorders>
          </w:tcPr>
          <w:p w14:paraId="40CA2B3A" w14:textId="77777777" w:rsidR="004D42D0" w:rsidRPr="004D42D0" w:rsidRDefault="004D42D0" w:rsidP="004D42D0">
            <w:pPr>
              <w:spacing w:after="0" w:line="240" w:lineRule="auto"/>
              <w:rPr>
                <w:rFonts w:cstheme="minorHAnsi"/>
                <w:sz w:val="24"/>
                <w:szCs w:val="24"/>
              </w:rPr>
            </w:pPr>
            <w:r w:rsidRPr="004D42D0">
              <w:rPr>
                <w:rFonts w:cstheme="minorHAnsi"/>
                <w:sz w:val="24"/>
                <w:szCs w:val="24"/>
              </w:rPr>
              <w:t xml:space="preserve">Наименование аудиторской организации </w:t>
            </w:r>
          </w:p>
        </w:tc>
        <w:tc>
          <w:tcPr>
            <w:tcW w:w="1842" w:type="dxa"/>
            <w:tcBorders>
              <w:top w:val="single" w:sz="4" w:space="0" w:color="auto"/>
              <w:left w:val="single" w:sz="4" w:space="0" w:color="auto"/>
              <w:bottom w:val="single" w:sz="4" w:space="0" w:color="auto"/>
              <w:right w:val="single" w:sz="4" w:space="0" w:color="auto"/>
            </w:tcBorders>
          </w:tcPr>
          <w:p w14:paraId="26E92F9B" w14:textId="77777777" w:rsidR="004D42D0" w:rsidRPr="004D42D0" w:rsidRDefault="004D42D0" w:rsidP="004D42D0">
            <w:pPr>
              <w:spacing w:after="0" w:line="360" w:lineRule="auto"/>
              <w:jc w:val="both"/>
              <w:rPr>
                <w:rFonts w:cstheme="minorHAnsi"/>
                <w:sz w:val="24"/>
                <w:szCs w:val="24"/>
              </w:rPr>
            </w:pPr>
          </w:p>
        </w:tc>
      </w:tr>
      <w:tr w:rsidR="004D42D0" w:rsidRPr="004D42D0" w14:paraId="41B8BA9A" w14:textId="77777777" w:rsidTr="00830596">
        <w:tc>
          <w:tcPr>
            <w:tcW w:w="708" w:type="dxa"/>
            <w:tcBorders>
              <w:top w:val="single" w:sz="4" w:space="0" w:color="auto"/>
              <w:left w:val="single" w:sz="4" w:space="0" w:color="auto"/>
              <w:bottom w:val="single" w:sz="4" w:space="0" w:color="auto"/>
              <w:right w:val="single" w:sz="4" w:space="0" w:color="auto"/>
            </w:tcBorders>
          </w:tcPr>
          <w:p w14:paraId="1595E982" w14:textId="77777777" w:rsidR="004D42D0" w:rsidRPr="004D42D0" w:rsidRDefault="004D42D0" w:rsidP="004D42D0">
            <w:pPr>
              <w:spacing w:after="0" w:line="240" w:lineRule="auto"/>
              <w:jc w:val="center"/>
              <w:rPr>
                <w:rFonts w:cstheme="minorHAnsi"/>
                <w:sz w:val="24"/>
                <w:szCs w:val="24"/>
              </w:rPr>
            </w:pPr>
            <w:r w:rsidRPr="004D42D0">
              <w:rPr>
                <w:rFonts w:cstheme="minorHAnsi"/>
                <w:sz w:val="24"/>
                <w:szCs w:val="24"/>
              </w:rPr>
              <w:t>2</w:t>
            </w:r>
          </w:p>
        </w:tc>
        <w:tc>
          <w:tcPr>
            <w:tcW w:w="7089" w:type="dxa"/>
            <w:tcBorders>
              <w:top w:val="single" w:sz="4" w:space="0" w:color="auto"/>
              <w:left w:val="single" w:sz="4" w:space="0" w:color="auto"/>
              <w:bottom w:val="single" w:sz="4" w:space="0" w:color="auto"/>
              <w:right w:val="single" w:sz="4" w:space="0" w:color="auto"/>
            </w:tcBorders>
          </w:tcPr>
          <w:p w14:paraId="332BE490" w14:textId="77777777" w:rsidR="004D42D0" w:rsidRPr="004D42D0" w:rsidRDefault="004D42D0" w:rsidP="004D42D0">
            <w:pPr>
              <w:spacing w:after="0" w:line="240" w:lineRule="auto"/>
              <w:rPr>
                <w:rFonts w:cstheme="minorHAnsi"/>
                <w:sz w:val="24"/>
                <w:szCs w:val="24"/>
              </w:rPr>
            </w:pPr>
            <w:r w:rsidRPr="004D42D0">
              <w:rPr>
                <w:rFonts w:cstheme="minorHAnsi"/>
                <w:sz w:val="24"/>
                <w:szCs w:val="24"/>
              </w:rPr>
              <w:t>Организационно-правовая форма</w:t>
            </w:r>
          </w:p>
        </w:tc>
        <w:tc>
          <w:tcPr>
            <w:tcW w:w="1842" w:type="dxa"/>
            <w:tcBorders>
              <w:top w:val="single" w:sz="4" w:space="0" w:color="auto"/>
              <w:left w:val="single" w:sz="4" w:space="0" w:color="auto"/>
              <w:bottom w:val="single" w:sz="4" w:space="0" w:color="auto"/>
              <w:right w:val="single" w:sz="4" w:space="0" w:color="auto"/>
            </w:tcBorders>
          </w:tcPr>
          <w:p w14:paraId="35EC34F7" w14:textId="77777777" w:rsidR="004D42D0" w:rsidRPr="004D42D0" w:rsidRDefault="004D42D0" w:rsidP="004D42D0">
            <w:pPr>
              <w:spacing w:after="0" w:line="360" w:lineRule="auto"/>
              <w:jc w:val="both"/>
              <w:rPr>
                <w:rFonts w:cstheme="minorHAnsi"/>
                <w:sz w:val="24"/>
                <w:szCs w:val="24"/>
              </w:rPr>
            </w:pPr>
          </w:p>
        </w:tc>
      </w:tr>
      <w:tr w:rsidR="004D42D0" w:rsidRPr="004D42D0" w14:paraId="60DDD793" w14:textId="77777777" w:rsidTr="00830596">
        <w:trPr>
          <w:trHeight w:val="318"/>
        </w:trPr>
        <w:tc>
          <w:tcPr>
            <w:tcW w:w="708" w:type="dxa"/>
            <w:tcBorders>
              <w:top w:val="single" w:sz="4" w:space="0" w:color="auto"/>
              <w:left w:val="single" w:sz="4" w:space="0" w:color="auto"/>
              <w:bottom w:val="single" w:sz="4" w:space="0" w:color="auto"/>
              <w:right w:val="single" w:sz="4" w:space="0" w:color="auto"/>
            </w:tcBorders>
          </w:tcPr>
          <w:p w14:paraId="66DB7BBC" w14:textId="77777777" w:rsidR="004D42D0" w:rsidRPr="004D42D0" w:rsidRDefault="004D42D0" w:rsidP="004D42D0">
            <w:pPr>
              <w:spacing w:after="0" w:line="240" w:lineRule="auto"/>
              <w:jc w:val="center"/>
              <w:rPr>
                <w:rFonts w:cstheme="minorHAnsi"/>
                <w:sz w:val="24"/>
                <w:szCs w:val="24"/>
              </w:rPr>
            </w:pPr>
            <w:r w:rsidRPr="004D42D0">
              <w:rPr>
                <w:rFonts w:cstheme="minorHAnsi"/>
                <w:sz w:val="24"/>
                <w:szCs w:val="24"/>
              </w:rPr>
              <w:t>3</w:t>
            </w:r>
          </w:p>
        </w:tc>
        <w:tc>
          <w:tcPr>
            <w:tcW w:w="7089" w:type="dxa"/>
            <w:tcBorders>
              <w:top w:val="single" w:sz="4" w:space="0" w:color="auto"/>
              <w:left w:val="single" w:sz="4" w:space="0" w:color="auto"/>
              <w:bottom w:val="single" w:sz="4" w:space="0" w:color="auto"/>
              <w:right w:val="single" w:sz="4" w:space="0" w:color="auto"/>
            </w:tcBorders>
          </w:tcPr>
          <w:p w14:paraId="0D26DAAE" w14:textId="77777777" w:rsidR="004D42D0" w:rsidRPr="004D42D0" w:rsidRDefault="004D42D0" w:rsidP="004D42D0">
            <w:pPr>
              <w:spacing w:after="0" w:line="240" w:lineRule="auto"/>
              <w:jc w:val="both"/>
              <w:rPr>
                <w:rFonts w:cstheme="minorHAnsi"/>
                <w:sz w:val="24"/>
                <w:szCs w:val="24"/>
              </w:rPr>
            </w:pPr>
            <w:r w:rsidRPr="004D42D0">
              <w:rPr>
                <w:rFonts w:cstheme="minorHAnsi"/>
                <w:sz w:val="24"/>
                <w:szCs w:val="24"/>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1842" w:type="dxa"/>
            <w:tcBorders>
              <w:top w:val="single" w:sz="4" w:space="0" w:color="auto"/>
              <w:left w:val="single" w:sz="4" w:space="0" w:color="auto"/>
              <w:bottom w:val="single" w:sz="4" w:space="0" w:color="auto"/>
              <w:right w:val="single" w:sz="4" w:space="0" w:color="auto"/>
            </w:tcBorders>
          </w:tcPr>
          <w:p w14:paraId="269FF099" w14:textId="77777777" w:rsidR="004D42D0" w:rsidRPr="004D42D0" w:rsidRDefault="004D42D0" w:rsidP="004D42D0">
            <w:pPr>
              <w:spacing w:after="0" w:line="360" w:lineRule="auto"/>
              <w:jc w:val="both"/>
              <w:rPr>
                <w:rFonts w:cstheme="minorHAnsi"/>
                <w:sz w:val="24"/>
                <w:szCs w:val="24"/>
              </w:rPr>
            </w:pPr>
          </w:p>
        </w:tc>
      </w:tr>
      <w:tr w:rsidR="004D42D0" w:rsidRPr="004D42D0" w14:paraId="4692360C" w14:textId="77777777" w:rsidTr="00830596">
        <w:trPr>
          <w:trHeight w:val="318"/>
        </w:trPr>
        <w:tc>
          <w:tcPr>
            <w:tcW w:w="708" w:type="dxa"/>
            <w:tcBorders>
              <w:top w:val="single" w:sz="4" w:space="0" w:color="auto"/>
              <w:left w:val="single" w:sz="4" w:space="0" w:color="auto"/>
              <w:bottom w:val="single" w:sz="4" w:space="0" w:color="auto"/>
              <w:right w:val="single" w:sz="4" w:space="0" w:color="auto"/>
            </w:tcBorders>
          </w:tcPr>
          <w:p w14:paraId="39A412DF" w14:textId="77777777" w:rsidR="004D42D0" w:rsidRPr="004D42D0" w:rsidRDefault="004D42D0" w:rsidP="004D42D0">
            <w:pPr>
              <w:spacing w:after="0" w:line="240" w:lineRule="auto"/>
              <w:jc w:val="center"/>
              <w:rPr>
                <w:rFonts w:cstheme="minorHAnsi"/>
                <w:sz w:val="24"/>
                <w:szCs w:val="24"/>
              </w:rPr>
            </w:pPr>
            <w:r w:rsidRPr="004D42D0">
              <w:rPr>
                <w:rFonts w:cstheme="minorHAnsi"/>
                <w:sz w:val="24"/>
                <w:szCs w:val="24"/>
              </w:rPr>
              <w:t>4</w:t>
            </w:r>
          </w:p>
        </w:tc>
        <w:tc>
          <w:tcPr>
            <w:tcW w:w="7089" w:type="dxa"/>
            <w:tcBorders>
              <w:top w:val="single" w:sz="4" w:space="0" w:color="auto"/>
              <w:left w:val="single" w:sz="4" w:space="0" w:color="auto"/>
              <w:bottom w:val="single" w:sz="4" w:space="0" w:color="auto"/>
              <w:right w:val="single" w:sz="4" w:space="0" w:color="auto"/>
            </w:tcBorders>
          </w:tcPr>
          <w:p w14:paraId="6674C123" w14:textId="77777777" w:rsidR="004D42D0" w:rsidRPr="004D42D0" w:rsidRDefault="004D42D0" w:rsidP="004D42D0">
            <w:pPr>
              <w:spacing w:after="0" w:line="240" w:lineRule="auto"/>
              <w:rPr>
                <w:rFonts w:cstheme="minorHAnsi"/>
                <w:sz w:val="24"/>
                <w:szCs w:val="24"/>
              </w:rPr>
            </w:pPr>
            <w:r w:rsidRPr="004D42D0">
              <w:rPr>
                <w:rFonts w:cstheme="minorHAnsi"/>
                <w:sz w:val="24"/>
                <w:szCs w:val="24"/>
              </w:rPr>
              <w:t>Юридический адрес, ИНН/КПП</w:t>
            </w:r>
          </w:p>
        </w:tc>
        <w:tc>
          <w:tcPr>
            <w:tcW w:w="1842" w:type="dxa"/>
            <w:tcBorders>
              <w:top w:val="single" w:sz="4" w:space="0" w:color="auto"/>
              <w:left w:val="single" w:sz="4" w:space="0" w:color="auto"/>
              <w:bottom w:val="single" w:sz="4" w:space="0" w:color="auto"/>
              <w:right w:val="single" w:sz="4" w:space="0" w:color="auto"/>
            </w:tcBorders>
          </w:tcPr>
          <w:p w14:paraId="28224A89" w14:textId="77777777" w:rsidR="004D42D0" w:rsidRPr="004D42D0" w:rsidRDefault="004D42D0" w:rsidP="004D42D0">
            <w:pPr>
              <w:spacing w:after="0" w:line="360" w:lineRule="auto"/>
              <w:jc w:val="both"/>
              <w:rPr>
                <w:rFonts w:cstheme="minorHAnsi"/>
                <w:sz w:val="24"/>
                <w:szCs w:val="24"/>
              </w:rPr>
            </w:pPr>
          </w:p>
        </w:tc>
      </w:tr>
      <w:tr w:rsidR="004D42D0" w:rsidRPr="004D42D0" w14:paraId="48B8FF45" w14:textId="77777777" w:rsidTr="00830596">
        <w:trPr>
          <w:trHeight w:val="318"/>
        </w:trPr>
        <w:tc>
          <w:tcPr>
            <w:tcW w:w="708" w:type="dxa"/>
            <w:tcBorders>
              <w:top w:val="single" w:sz="4" w:space="0" w:color="auto"/>
              <w:left w:val="single" w:sz="4" w:space="0" w:color="auto"/>
              <w:bottom w:val="single" w:sz="4" w:space="0" w:color="auto"/>
              <w:right w:val="single" w:sz="4" w:space="0" w:color="auto"/>
            </w:tcBorders>
          </w:tcPr>
          <w:p w14:paraId="723040C0" w14:textId="77777777" w:rsidR="004D42D0" w:rsidRPr="004D42D0" w:rsidRDefault="004D42D0" w:rsidP="004D42D0">
            <w:pPr>
              <w:spacing w:after="0" w:line="240" w:lineRule="auto"/>
              <w:jc w:val="center"/>
              <w:rPr>
                <w:rFonts w:cstheme="minorHAnsi"/>
                <w:sz w:val="24"/>
                <w:szCs w:val="24"/>
              </w:rPr>
            </w:pPr>
            <w:r w:rsidRPr="004D42D0">
              <w:rPr>
                <w:rFonts w:cstheme="minorHAnsi"/>
                <w:sz w:val="24"/>
                <w:szCs w:val="24"/>
              </w:rPr>
              <w:t>5</w:t>
            </w:r>
          </w:p>
        </w:tc>
        <w:tc>
          <w:tcPr>
            <w:tcW w:w="7089" w:type="dxa"/>
            <w:tcBorders>
              <w:top w:val="single" w:sz="4" w:space="0" w:color="auto"/>
              <w:left w:val="single" w:sz="4" w:space="0" w:color="auto"/>
              <w:bottom w:val="single" w:sz="4" w:space="0" w:color="auto"/>
              <w:right w:val="single" w:sz="4" w:space="0" w:color="auto"/>
            </w:tcBorders>
          </w:tcPr>
          <w:p w14:paraId="4030F026" w14:textId="77777777" w:rsidR="004D42D0" w:rsidRPr="004D42D0" w:rsidRDefault="004D42D0" w:rsidP="004D42D0">
            <w:pPr>
              <w:spacing w:after="0" w:line="240" w:lineRule="auto"/>
              <w:rPr>
                <w:rFonts w:cstheme="minorHAnsi"/>
                <w:sz w:val="24"/>
                <w:szCs w:val="24"/>
              </w:rPr>
            </w:pPr>
            <w:r w:rsidRPr="004D42D0">
              <w:rPr>
                <w:rFonts w:cstheme="minorHAnsi"/>
                <w:sz w:val="24"/>
                <w:szCs w:val="24"/>
              </w:rPr>
              <w:t>Почтовый адрес</w:t>
            </w:r>
          </w:p>
        </w:tc>
        <w:tc>
          <w:tcPr>
            <w:tcW w:w="1842" w:type="dxa"/>
            <w:tcBorders>
              <w:top w:val="single" w:sz="4" w:space="0" w:color="auto"/>
              <w:left w:val="single" w:sz="4" w:space="0" w:color="auto"/>
              <w:bottom w:val="single" w:sz="4" w:space="0" w:color="auto"/>
              <w:right w:val="single" w:sz="4" w:space="0" w:color="auto"/>
            </w:tcBorders>
          </w:tcPr>
          <w:p w14:paraId="3079B8F3" w14:textId="77777777" w:rsidR="004D42D0" w:rsidRPr="004D42D0" w:rsidRDefault="004D42D0" w:rsidP="004D42D0">
            <w:pPr>
              <w:spacing w:after="0" w:line="360" w:lineRule="auto"/>
              <w:jc w:val="both"/>
              <w:rPr>
                <w:rFonts w:cstheme="minorHAnsi"/>
                <w:sz w:val="24"/>
                <w:szCs w:val="24"/>
              </w:rPr>
            </w:pPr>
          </w:p>
        </w:tc>
      </w:tr>
      <w:tr w:rsidR="004D42D0" w:rsidRPr="004D42D0" w14:paraId="64A07020" w14:textId="77777777" w:rsidTr="00830596">
        <w:tc>
          <w:tcPr>
            <w:tcW w:w="708" w:type="dxa"/>
            <w:tcBorders>
              <w:top w:val="single" w:sz="4" w:space="0" w:color="auto"/>
              <w:left w:val="single" w:sz="4" w:space="0" w:color="auto"/>
              <w:bottom w:val="single" w:sz="4" w:space="0" w:color="auto"/>
              <w:right w:val="single" w:sz="4" w:space="0" w:color="auto"/>
            </w:tcBorders>
          </w:tcPr>
          <w:p w14:paraId="7C25CE5B" w14:textId="77777777" w:rsidR="004D42D0" w:rsidRPr="004D42D0" w:rsidRDefault="004D42D0" w:rsidP="004D42D0">
            <w:pPr>
              <w:spacing w:after="0" w:line="240" w:lineRule="auto"/>
              <w:jc w:val="center"/>
              <w:rPr>
                <w:rFonts w:cstheme="minorHAnsi"/>
                <w:sz w:val="24"/>
                <w:szCs w:val="24"/>
              </w:rPr>
            </w:pPr>
            <w:r w:rsidRPr="004D42D0">
              <w:rPr>
                <w:rFonts w:cstheme="minorHAnsi"/>
                <w:sz w:val="24"/>
                <w:szCs w:val="24"/>
              </w:rPr>
              <w:t>6</w:t>
            </w:r>
          </w:p>
        </w:tc>
        <w:tc>
          <w:tcPr>
            <w:tcW w:w="7089" w:type="dxa"/>
            <w:tcBorders>
              <w:top w:val="single" w:sz="4" w:space="0" w:color="auto"/>
              <w:left w:val="single" w:sz="4" w:space="0" w:color="auto"/>
              <w:bottom w:val="single" w:sz="4" w:space="0" w:color="auto"/>
              <w:right w:val="single" w:sz="4" w:space="0" w:color="auto"/>
            </w:tcBorders>
          </w:tcPr>
          <w:p w14:paraId="516A8686" w14:textId="77777777" w:rsidR="004D42D0" w:rsidRPr="004D42D0" w:rsidRDefault="004D42D0" w:rsidP="004D42D0">
            <w:pPr>
              <w:spacing w:after="0" w:line="240" w:lineRule="auto"/>
              <w:rPr>
                <w:rFonts w:cstheme="minorHAnsi"/>
                <w:sz w:val="24"/>
                <w:szCs w:val="24"/>
              </w:rPr>
            </w:pPr>
            <w:r w:rsidRPr="004D42D0">
              <w:rPr>
                <w:rFonts w:cstheme="minorHAnsi"/>
                <w:sz w:val="24"/>
                <w:szCs w:val="24"/>
              </w:rPr>
              <w:t>Фактическое местонахождение</w:t>
            </w:r>
          </w:p>
        </w:tc>
        <w:tc>
          <w:tcPr>
            <w:tcW w:w="1842" w:type="dxa"/>
            <w:tcBorders>
              <w:top w:val="single" w:sz="4" w:space="0" w:color="auto"/>
              <w:left w:val="single" w:sz="4" w:space="0" w:color="auto"/>
              <w:bottom w:val="single" w:sz="4" w:space="0" w:color="auto"/>
              <w:right w:val="single" w:sz="4" w:space="0" w:color="auto"/>
            </w:tcBorders>
          </w:tcPr>
          <w:p w14:paraId="7EB79A1E" w14:textId="77777777" w:rsidR="004D42D0" w:rsidRPr="004D42D0" w:rsidRDefault="004D42D0" w:rsidP="004D42D0">
            <w:pPr>
              <w:spacing w:after="0" w:line="360" w:lineRule="auto"/>
              <w:jc w:val="both"/>
              <w:rPr>
                <w:rFonts w:cstheme="minorHAnsi"/>
                <w:sz w:val="24"/>
                <w:szCs w:val="24"/>
              </w:rPr>
            </w:pPr>
          </w:p>
        </w:tc>
      </w:tr>
      <w:tr w:rsidR="004D42D0" w:rsidRPr="004D42D0" w14:paraId="25858B47" w14:textId="77777777" w:rsidTr="00830596">
        <w:trPr>
          <w:trHeight w:val="116"/>
        </w:trPr>
        <w:tc>
          <w:tcPr>
            <w:tcW w:w="708" w:type="dxa"/>
            <w:tcBorders>
              <w:top w:val="single" w:sz="4" w:space="0" w:color="auto"/>
              <w:left w:val="single" w:sz="4" w:space="0" w:color="auto"/>
              <w:bottom w:val="single" w:sz="4" w:space="0" w:color="auto"/>
              <w:right w:val="single" w:sz="4" w:space="0" w:color="auto"/>
            </w:tcBorders>
          </w:tcPr>
          <w:p w14:paraId="79FA65F2" w14:textId="77777777" w:rsidR="004D42D0" w:rsidRPr="004D42D0" w:rsidRDefault="004D42D0" w:rsidP="004D42D0">
            <w:pPr>
              <w:spacing w:after="0" w:line="240" w:lineRule="auto"/>
              <w:jc w:val="center"/>
              <w:rPr>
                <w:rFonts w:cstheme="minorHAnsi"/>
                <w:sz w:val="24"/>
                <w:szCs w:val="24"/>
              </w:rPr>
            </w:pPr>
            <w:r w:rsidRPr="004D42D0">
              <w:rPr>
                <w:rFonts w:cstheme="minorHAnsi"/>
                <w:sz w:val="24"/>
                <w:szCs w:val="24"/>
              </w:rPr>
              <w:t>7</w:t>
            </w:r>
          </w:p>
        </w:tc>
        <w:tc>
          <w:tcPr>
            <w:tcW w:w="7089" w:type="dxa"/>
            <w:tcBorders>
              <w:top w:val="single" w:sz="4" w:space="0" w:color="auto"/>
              <w:left w:val="single" w:sz="4" w:space="0" w:color="auto"/>
              <w:bottom w:val="single" w:sz="4" w:space="0" w:color="auto"/>
              <w:right w:val="single" w:sz="4" w:space="0" w:color="auto"/>
            </w:tcBorders>
          </w:tcPr>
          <w:p w14:paraId="1625EB74" w14:textId="77777777" w:rsidR="004D42D0" w:rsidRPr="004D42D0" w:rsidRDefault="004D42D0" w:rsidP="004D42D0">
            <w:pPr>
              <w:spacing w:after="0" w:line="240" w:lineRule="auto"/>
              <w:rPr>
                <w:rFonts w:cstheme="minorHAnsi"/>
                <w:sz w:val="24"/>
                <w:szCs w:val="24"/>
              </w:rPr>
            </w:pPr>
            <w:r w:rsidRPr="004D42D0">
              <w:rPr>
                <w:rFonts w:cstheme="minorHAnsi"/>
                <w:sz w:val="24"/>
                <w:szCs w:val="24"/>
              </w:rPr>
              <w:t>Контактные телефоны, факс (с указанием кода страны и города)</w:t>
            </w:r>
          </w:p>
        </w:tc>
        <w:tc>
          <w:tcPr>
            <w:tcW w:w="1842" w:type="dxa"/>
            <w:tcBorders>
              <w:top w:val="single" w:sz="4" w:space="0" w:color="auto"/>
              <w:left w:val="single" w:sz="4" w:space="0" w:color="auto"/>
              <w:bottom w:val="single" w:sz="4" w:space="0" w:color="auto"/>
              <w:right w:val="single" w:sz="4" w:space="0" w:color="auto"/>
            </w:tcBorders>
          </w:tcPr>
          <w:p w14:paraId="47C68267" w14:textId="77777777" w:rsidR="004D42D0" w:rsidRPr="004D42D0" w:rsidRDefault="004D42D0" w:rsidP="004D42D0">
            <w:pPr>
              <w:spacing w:after="0" w:line="360" w:lineRule="auto"/>
              <w:jc w:val="both"/>
              <w:rPr>
                <w:rFonts w:cstheme="minorHAnsi"/>
                <w:sz w:val="24"/>
                <w:szCs w:val="24"/>
              </w:rPr>
            </w:pPr>
          </w:p>
        </w:tc>
      </w:tr>
      <w:tr w:rsidR="004D42D0" w:rsidRPr="004D42D0" w14:paraId="789E0A0F" w14:textId="77777777" w:rsidTr="00830596">
        <w:trPr>
          <w:trHeight w:val="308"/>
        </w:trPr>
        <w:tc>
          <w:tcPr>
            <w:tcW w:w="708" w:type="dxa"/>
            <w:tcBorders>
              <w:top w:val="single" w:sz="4" w:space="0" w:color="auto"/>
              <w:left w:val="single" w:sz="4" w:space="0" w:color="auto"/>
              <w:bottom w:val="single" w:sz="4" w:space="0" w:color="auto"/>
              <w:right w:val="single" w:sz="4" w:space="0" w:color="auto"/>
            </w:tcBorders>
          </w:tcPr>
          <w:p w14:paraId="0F3CDED0" w14:textId="77777777" w:rsidR="004D42D0" w:rsidRPr="004D42D0" w:rsidRDefault="004D42D0" w:rsidP="004D42D0">
            <w:pPr>
              <w:spacing w:after="0" w:line="240" w:lineRule="auto"/>
              <w:jc w:val="center"/>
              <w:rPr>
                <w:rFonts w:cstheme="minorHAnsi"/>
                <w:sz w:val="24"/>
                <w:szCs w:val="24"/>
              </w:rPr>
            </w:pPr>
            <w:r w:rsidRPr="004D42D0">
              <w:rPr>
                <w:rFonts w:cstheme="minorHAnsi"/>
                <w:sz w:val="24"/>
                <w:szCs w:val="24"/>
              </w:rPr>
              <w:t>8</w:t>
            </w:r>
          </w:p>
        </w:tc>
        <w:tc>
          <w:tcPr>
            <w:tcW w:w="7089" w:type="dxa"/>
            <w:tcBorders>
              <w:top w:val="single" w:sz="4" w:space="0" w:color="auto"/>
              <w:left w:val="single" w:sz="4" w:space="0" w:color="auto"/>
              <w:bottom w:val="single" w:sz="4" w:space="0" w:color="auto"/>
              <w:right w:val="single" w:sz="4" w:space="0" w:color="auto"/>
            </w:tcBorders>
          </w:tcPr>
          <w:p w14:paraId="2D3C97FF" w14:textId="77777777" w:rsidR="004D42D0" w:rsidRPr="004D42D0" w:rsidRDefault="004D42D0" w:rsidP="004D42D0">
            <w:pPr>
              <w:spacing w:after="0" w:line="240" w:lineRule="auto"/>
              <w:rPr>
                <w:rFonts w:cstheme="minorHAnsi"/>
                <w:sz w:val="24"/>
                <w:szCs w:val="24"/>
              </w:rPr>
            </w:pPr>
            <w:r w:rsidRPr="004D42D0">
              <w:rPr>
                <w:rFonts w:cstheme="minorHAnsi"/>
                <w:sz w:val="24"/>
                <w:szCs w:val="24"/>
              </w:rPr>
              <w:t>Адрес электронной почты</w:t>
            </w:r>
          </w:p>
        </w:tc>
        <w:tc>
          <w:tcPr>
            <w:tcW w:w="1842" w:type="dxa"/>
            <w:tcBorders>
              <w:top w:val="single" w:sz="4" w:space="0" w:color="auto"/>
              <w:left w:val="single" w:sz="4" w:space="0" w:color="auto"/>
              <w:bottom w:val="single" w:sz="4" w:space="0" w:color="auto"/>
              <w:right w:val="single" w:sz="4" w:space="0" w:color="auto"/>
            </w:tcBorders>
          </w:tcPr>
          <w:p w14:paraId="089FE197" w14:textId="77777777" w:rsidR="004D42D0" w:rsidRPr="004D42D0" w:rsidRDefault="004D42D0" w:rsidP="004D42D0">
            <w:pPr>
              <w:spacing w:after="0" w:line="360" w:lineRule="auto"/>
              <w:jc w:val="both"/>
              <w:rPr>
                <w:rFonts w:cstheme="minorHAnsi"/>
                <w:sz w:val="24"/>
                <w:szCs w:val="24"/>
              </w:rPr>
            </w:pPr>
          </w:p>
        </w:tc>
      </w:tr>
      <w:tr w:rsidR="004D42D0" w:rsidRPr="004D42D0" w14:paraId="6ACE7730" w14:textId="77777777" w:rsidTr="00830596">
        <w:trPr>
          <w:trHeight w:val="308"/>
        </w:trPr>
        <w:tc>
          <w:tcPr>
            <w:tcW w:w="708" w:type="dxa"/>
            <w:tcBorders>
              <w:top w:val="single" w:sz="4" w:space="0" w:color="auto"/>
              <w:left w:val="single" w:sz="4" w:space="0" w:color="auto"/>
              <w:bottom w:val="single" w:sz="4" w:space="0" w:color="auto"/>
              <w:right w:val="single" w:sz="4" w:space="0" w:color="auto"/>
            </w:tcBorders>
          </w:tcPr>
          <w:p w14:paraId="61F4E818" w14:textId="77777777" w:rsidR="004D42D0" w:rsidRPr="004D42D0" w:rsidRDefault="004D42D0" w:rsidP="004D42D0">
            <w:pPr>
              <w:spacing w:after="0" w:line="240" w:lineRule="auto"/>
              <w:jc w:val="center"/>
              <w:rPr>
                <w:rFonts w:cstheme="minorHAnsi"/>
                <w:sz w:val="24"/>
                <w:szCs w:val="24"/>
              </w:rPr>
            </w:pPr>
            <w:r w:rsidRPr="004D42D0">
              <w:rPr>
                <w:rFonts w:cstheme="minorHAnsi"/>
                <w:sz w:val="24"/>
                <w:szCs w:val="24"/>
              </w:rPr>
              <w:t>9</w:t>
            </w:r>
          </w:p>
        </w:tc>
        <w:tc>
          <w:tcPr>
            <w:tcW w:w="7089" w:type="dxa"/>
            <w:tcBorders>
              <w:top w:val="single" w:sz="4" w:space="0" w:color="auto"/>
              <w:left w:val="single" w:sz="4" w:space="0" w:color="auto"/>
              <w:bottom w:val="single" w:sz="4" w:space="0" w:color="auto"/>
              <w:right w:val="single" w:sz="4" w:space="0" w:color="auto"/>
            </w:tcBorders>
          </w:tcPr>
          <w:p w14:paraId="0B78CA4C" w14:textId="77777777" w:rsidR="004D42D0" w:rsidRPr="004D42D0" w:rsidRDefault="004D42D0" w:rsidP="004D42D0">
            <w:pPr>
              <w:spacing w:after="0" w:line="240" w:lineRule="auto"/>
              <w:rPr>
                <w:rFonts w:cstheme="minorHAnsi"/>
                <w:sz w:val="24"/>
                <w:szCs w:val="24"/>
              </w:rPr>
            </w:pPr>
            <w:r w:rsidRPr="004D42D0">
              <w:rPr>
                <w:rFonts w:cstheme="minorHAnsi"/>
                <w:sz w:val="24"/>
                <w:szCs w:val="24"/>
              </w:rPr>
              <w:t>Банковские реквизиты</w:t>
            </w:r>
          </w:p>
        </w:tc>
        <w:tc>
          <w:tcPr>
            <w:tcW w:w="1842" w:type="dxa"/>
            <w:tcBorders>
              <w:top w:val="single" w:sz="4" w:space="0" w:color="auto"/>
              <w:left w:val="single" w:sz="4" w:space="0" w:color="auto"/>
              <w:bottom w:val="single" w:sz="4" w:space="0" w:color="auto"/>
              <w:right w:val="single" w:sz="4" w:space="0" w:color="auto"/>
            </w:tcBorders>
          </w:tcPr>
          <w:p w14:paraId="33F57677" w14:textId="77777777" w:rsidR="004D42D0" w:rsidRPr="004D42D0" w:rsidRDefault="004D42D0" w:rsidP="004D42D0">
            <w:pPr>
              <w:spacing w:after="0" w:line="360" w:lineRule="auto"/>
              <w:jc w:val="both"/>
              <w:rPr>
                <w:rFonts w:cstheme="minorHAnsi"/>
                <w:sz w:val="24"/>
                <w:szCs w:val="24"/>
              </w:rPr>
            </w:pPr>
          </w:p>
        </w:tc>
      </w:tr>
      <w:tr w:rsidR="004D42D0" w:rsidRPr="004D42D0" w14:paraId="160EE46F" w14:textId="77777777" w:rsidTr="00830596">
        <w:trPr>
          <w:trHeight w:val="308"/>
        </w:trPr>
        <w:tc>
          <w:tcPr>
            <w:tcW w:w="708" w:type="dxa"/>
            <w:tcBorders>
              <w:top w:val="single" w:sz="4" w:space="0" w:color="auto"/>
              <w:left w:val="single" w:sz="4" w:space="0" w:color="auto"/>
              <w:bottom w:val="single" w:sz="4" w:space="0" w:color="auto"/>
              <w:right w:val="single" w:sz="4" w:space="0" w:color="auto"/>
            </w:tcBorders>
          </w:tcPr>
          <w:p w14:paraId="0DBF62FA" w14:textId="77777777" w:rsidR="004D42D0" w:rsidRPr="004D42D0" w:rsidRDefault="004D42D0" w:rsidP="004D42D0">
            <w:pPr>
              <w:spacing w:after="0" w:line="240" w:lineRule="auto"/>
              <w:jc w:val="center"/>
              <w:rPr>
                <w:rFonts w:cstheme="minorHAnsi"/>
                <w:sz w:val="24"/>
                <w:szCs w:val="24"/>
              </w:rPr>
            </w:pPr>
            <w:r w:rsidRPr="004D42D0">
              <w:rPr>
                <w:rFonts w:cstheme="minorHAnsi"/>
                <w:sz w:val="24"/>
                <w:szCs w:val="24"/>
              </w:rPr>
              <w:t>10</w:t>
            </w:r>
          </w:p>
        </w:tc>
        <w:tc>
          <w:tcPr>
            <w:tcW w:w="7089" w:type="dxa"/>
            <w:tcBorders>
              <w:top w:val="single" w:sz="4" w:space="0" w:color="auto"/>
              <w:left w:val="single" w:sz="4" w:space="0" w:color="auto"/>
              <w:bottom w:val="single" w:sz="4" w:space="0" w:color="auto"/>
              <w:right w:val="single" w:sz="4" w:space="0" w:color="auto"/>
            </w:tcBorders>
          </w:tcPr>
          <w:p w14:paraId="0244D216" w14:textId="77777777" w:rsidR="004D42D0" w:rsidRPr="004D42D0" w:rsidRDefault="004D42D0" w:rsidP="004D42D0">
            <w:pPr>
              <w:spacing w:after="0" w:line="240" w:lineRule="auto"/>
              <w:jc w:val="both"/>
              <w:rPr>
                <w:rFonts w:cstheme="minorHAnsi"/>
                <w:sz w:val="24"/>
                <w:szCs w:val="24"/>
              </w:rPr>
            </w:pPr>
            <w:r w:rsidRPr="004D42D0">
              <w:rPr>
                <w:rFonts w:cstheme="minorHAnsi"/>
                <w:sz w:val="24"/>
                <w:szCs w:val="24"/>
              </w:rPr>
              <w:t xml:space="preserve">Саморегулируемая организация, членом которой является аудиторская организация </w:t>
            </w:r>
          </w:p>
        </w:tc>
        <w:tc>
          <w:tcPr>
            <w:tcW w:w="1842" w:type="dxa"/>
            <w:tcBorders>
              <w:top w:val="single" w:sz="4" w:space="0" w:color="auto"/>
              <w:left w:val="single" w:sz="4" w:space="0" w:color="auto"/>
              <w:bottom w:val="single" w:sz="4" w:space="0" w:color="auto"/>
              <w:right w:val="single" w:sz="4" w:space="0" w:color="auto"/>
            </w:tcBorders>
          </w:tcPr>
          <w:p w14:paraId="253C517D" w14:textId="77777777" w:rsidR="004D42D0" w:rsidRPr="004D42D0" w:rsidRDefault="004D42D0" w:rsidP="004D42D0">
            <w:pPr>
              <w:spacing w:after="0" w:line="360" w:lineRule="auto"/>
              <w:jc w:val="both"/>
              <w:rPr>
                <w:rFonts w:cstheme="minorHAnsi"/>
                <w:sz w:val="24"/>
                <w:szCs w:val="24"/>
              </w:rPr>
            </w:pPr>
          </w:p>
        </w:tc>
      </w:tr>
    </w:tbl>
    <w:p w14:paraId="545E2D65" w14:textId="77777777" w:rsidR="004D42D0" w:rsidRDefault="004D42D0" w:rsidP="004D42D0">
      <w:pPr>
        <w:spacing w:after="0" w:line="360" w:lineRule="auto"/>
        <w:rPr>
          <w:rFonts w:cstheme="minorHAnsi"/>
          <w:sz w:val="24"/>
          <w:szCs w:val="24"/>
        </w:rPr>
      </w:pPr>
    </w:p>
    <w:p w14:paraId="3C0068F0" w14:textId="77777777" w:rsidR="004D42D0" w:rsidRDefault="004D42D0" w:rsidP="004D42D0">
      <w:pPr>
        <w:spacing w:after="0" w:line="360" w:lineRule="auto"/>
        <w:rPr>
          <w:rFonts w:cstheme="minorHAnsi"/>
          <w:sz w:val="24"/>
          <w:szCs w:val="24"/>
        </w:rPr>
      </w:pPr>
    </w:p>
    <w:p w14:paraId="76C69294" w14:textId="77777777" w:rsidR="004D42D0" w:rsidRDefault="004D42D0" w:rsidP="004D42D0">
      <w:pPr>
        <w:spacing w:after="0" w:line="360" w:lineRule="auto"/>
        <w:rPr>
          <w:rFonts w:cstheme="minorHAnsi"/>
          <w:sz w:val="24"/>
          <w:szCs w:val="24"/>
        </w:rPr>
      </w:pPr>
    </w:p>
    <w:p w14:paraId="3AF23E56" w14:textId="77777777" w:rsidR="004D42D0" w:rsidRDefault="004D42D0" w:rsidP="004D42D0">
      <w:pPr>
        <w:spacing w:after="0" w:line="360" w:lineRule="auto"/>
        <w:rPr>
          <w:rFonts w:cstheme="minorHAnsi"/>
          <w:sz w:val="24"/>
          <w:szCs w:val="24"/>
        </w:rPr>
      </w:pPr>
    </w:p>
    <w:p w14:paraId="7A4E4BC5" w14:textId="77777777" w:rsidR="004D42D0" w:rsidRPr="004D42D0" w:rsidRDefault="004D42D0" w:rsidP="004D42D0">
      <w:pPr>
        <w:spacing w:after="0" w:line="360" w:lineRule="auto"/>
        <w:rPr>
          <w:rFonts w:cstheme="minorHAnsi"/>
          <w:sz w:val="24"/>
          <w:szCs w:val="24"/>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131"/>
        <w:gridCol w:w="2976"/>
      </w:tblGrid>
      <w:tr w:rsidR="004D42D0" w:rsidRPr="004D42D0" w14:paraId="39C4F06E" w14:textId="77777777" w:rsidTr="00830596">
        <w:tc>
          <w:tcPr>
            <w:tcW w:w="503" w:type="dxa"/>
          </w:tcPr>
          <w:p w14:paraId="28BDBF4D" w14:textId="77777777" w:rsidR="004D42D0" w:rsidRPr="004D42D0" w:rsidRDefault="004D42D0" w:rsidP="004D42D0">
            <w:pPr>
              <w:spacing w:after="0" w:line="360" w:lineRule="auto"/>
              <w:jc w:val="both"/>
              <w:rPr>
                <w:rFonts w:cstheme="minorHAnsi"/>
                <w:sz w:val="24"/>
                <w:szCs w:val="24"/>
              </w:rPr>
            </w:pPr>
            <w:r w:rsidRPr="004D42D0">
              <w:rPr>
                <w:rFonts w:cstheme="minorHAnsi"/>
                <w:sz w:val="24"/>
                <w:szCs w:val="24"/>
              </w:rPr>
              <w:lastRenderedPageBreak/>
              <w:t>№</w:t>
            </w:r>
          </w:p>
        </w:tc>
        <w:tc>
          <w:tcPr>
            <w:tcW w:w="6131" w:type="dxa"/>
          </w:tcPr>
          <w:p w14:paraId="1260B4D5" w14:textId="77777777" w:rsidR="004D42D0" w:rsidRPr="004D42D0" w:rsidRDefault="004D42D0" w:rsidP="004D42D0">
            <w:pPr>
              <w:spacing w:after="0" w:line="360" w:lineRule="auto"/>
              <w:jc w:val="both"/>
              <w:rPr>
                <w:rFonts w:cstheme="minorHAnsi"/>
                <w:sz w:val="24"/>
                <w:szCs w:val="24"/>
              </w:rPr>
            </w:pPr>
            <w:r w:rsidRPr="004D42D0">
              <w:rPr>
                <w:rFonts w:cstheme="minorHAnsi"/>
                <w:sz w:val="24"/>
                <w:szCs w:val="24"/>
              </w:rPr>
              <w:t xml:space="preserve">Наименование критерия/показателя критерия отбора </w:t>
            </w:r>
          </w:p>
        </w:tc>
        <w:tc>
          <w:tcPr>
            <w:tcW w:w="2976" w:type="dxa"/>
          </w:tcPr>
          <w:p w14:paraId="23060A46" w14:textId="77777777" w:rsidR="004D42D0" w:rsidRPr="004D42D0" w:rsidRDefault="004D42D0" w:rsidP="004D42D0">
            <w:pPr>
              <w:spacing w:after="0" w:line="360" w:lineRule="auto"/>
              <w:jc w:val="both"/>
              <w:rPr>
                <w:rFonts w:cstheme="minorHAnsi"/>
                <w:sz w:val="24"/>
                <w:szCs w:val="24"/>
              </w:rPr>
            </w:pPr>
            <w:r w:rsidRPr="004D42D0">
              <w:rPr>
                <w:rFonts w:cstheme="minorHAnsi"/>
                <w:sz w:val="24"/>
                <w:szCs w:val="24"/>
              </w:rPr>
              <w:t>Предлагаемые условия</w:t>
            </w:r>
          </w:p>
        </w:tc>
      </w:tr>
      <w:tr w:rsidR="004D42D0" w:rsidRPr="004D42D0" w14:paraId="3F6B4D7D" w14:textId="77777777" w:rsidTr="00830596">
        <w:tc>
          <w:tcPr>
            <w:tcW w:w="503" w:type="dxa"/>
          </w:tcPr>
          <w:p w14:paraId="53486CFF" w14:textId="77777777" w:rsidR="004D42D0" w:rsidRPr="004D42D0" w:rsidRDefault="004D42D0" w:rsidP="004D42D0">
            <w:pPr>
              <w:tabs>
                <w:tab w:val="left" w:pos="399"/>
              </w:tabs>
              <w:spacing w:after="0" w:line="360" w:lineRule="auto"/>
              <w:jc w:val="both"/>
              <w:rPr>
                <w:rFonts w:cstheme="minorHAnsi"/>
                <w:sz w:val="24"/>
                <w:szCs w:val="24"/>
              </w:rPr>
            </w:pPr>
          </w:p>
        </w:tc>
        <w:tc>
          <w:tcPr>
            <w:tcW w:w="6131" w:type="dxa"/>
          </w:tcPr>
          <w:p w14:paraId="1C8A65F4" w14:textId="77777777" w:rsidR="004D42D0" w:rsidRPr="004D42D0" w:rsidRDefault="004D42D0" w:rsidP="004D42D0">
            <w:pPr>
              <w:tabs>
                <w:tab w:val="left" w:pos="399"/>
              </w:tabs>
              <w:spacing w:after="0" w:line="360" w:lineRule="auto"/>
              <w:ind w:firstLine="18"/>
              <w:jc w:val="both"/>
              <w:rPr>
                <w:rFonts w:cstheme="minorHAnsi"/>
                <w:sz w:val="24"/>
                <w:szCs w:val="24"/>
                <w:highlight w:val="yellow"/>
              </w:rPr>
            </w:pPr>
          </w:p>
        </w:tc>
        <w:tc>
          <w:tcPr>
            <w:tcW w:w="2976" w:type="dxa"/>
          </w:tcPr>
          <w:p w14:paraId="04760A06" w14:textId="77777777" w:rsidR="004D42D0" w:rsidRPr="004D42D0" w:rsidRDefault="004D42D0" w:rsidP="004D42D0">
            <w:pPr>
              <w:spacing w:after="0" w:line="360" w:lineRule="auto"/>
              <w:jc w:val="both"/>
              <w:rPr>
                <w:rFonts w:cstheme="minorHAnsi"/>
                <w:sz w:val="24"/>
                <w:szCs w:val="24"/>
              </w:rPr>
            </w:pPr>
          </w:p>
        </w:tc>
      </w:tr>
      <w:tr w:rsidR="004D42D0" w:rsidRPr="004D42D0" w14:paraId="3E68D4AD" w14:textId="77777777" w:rsidTr="00830596">
        <w:tc>
          <w:tcPr>
            <w:tcW w:w="503" w:type="dxa"/>
          </w:tcPr>
          <w:p w14:paraId="12888EED" w14:textId="77777777" w:rsidR="004D42D0" w:rsidRPr="004D42D0" w:rsidRDefault="004D42D0" w:rsidP="004D42D0">
            <w:pPr>
              <w:tabs>
                <w:tab w:val="left" w:pos="399"/>
              </w:tabs>
              <w:spacing w:after="0" w:line="360" w:lineRule="auto"/>
              <w:jc w:val="both"/>
              <w:rPr>
                <w:rFonts w:cstheme="minorHAnsi"/>
                <w:sz w:val="24"/>
                <w:szCs w:val="24"/>
              </w:rPr>
            </w:pPr>
          </w:p>
        </w:tc>
        <w:tc>
          <w:tcPr>
            <w:tcW w:w="6131" w:type="dxa"/>
          </w:tcPr>
          <w:p w14:paraId="1BDFDDC3" w14:textId="77777777" w:rsidR="004D42D0" w:rsidRPr="004D42D0" w:rsidRDefault="004D42D0" w:rsidP="004D42D0">
            <w:pPr>
              <w:tabs>
                <w:tab w:val="left" w:pos="399"/>
              </w:tabs>
              <w:spacing w:after="0" w:line="360" w:lineRule="auto"/>
              <w:ind w:firstLine="18"/>
              <w:jc w:val="both"/>
              <w:rPr>
                <w:rFonts w:cstheme="minorHAnsi"/>
                <w:sz w:val="24"/>
                <w:szCs w:val="24"/>
                <w:highlight w:val="yellow"/>
              </w:rPr>
            </w:pPr>
          </w:p>
        </w:tc>
        <w:tc>
          <w:tcPr>
            <w:tcW w:w="2976" w:type="dxa"/>
          </w:tcPr>
          <w:p w14:paraId="764B3623" w14:textId="77777777" w:rsidR="004D42D0" w:rsidRPr="004D42D0" w:rsidRDefault="004D42D0" w:rsidP="004D42D0">
            <w:pPr>
              <w:spacing w:after="0" w:line="360" w:lineRule="auto"/>
              <w:jc w:val="both"/>
              <w:rPr>
                <w:rFonts w:cstheme="minorHAnsi"/>
                <w:sz w:val="24"/>
                <w:szCs w:val="24"/>
              </w:rPr>
            </w:pPr>
          </w:p>
        </w:tc>
      </w:tr>
      <w:tr w:rsidR="004D42D0" w:rsidRPr="004D42D0" w14:paraId="09E2FD2C" w14:textId="77777777" w:rsidTr="00830596">
        <w:tc>
          <w:tcPr>
            <w:tcW w:w="503" w:type="dxa"/>
          </w:tcPr>
          <w:p w14:paraId="56B3C358" w14:textId="77777777" w:rsidR="004D42D0" w:rsidRPr="004D42D0" w:rsidRDefault="004D42D0" w:rsidP="004D42D0">
            <w:pPr>
              <w:tabs>
                <w:tab w:val="left" w:pos="399"/>
              </w:tabs>
              <w:spacing w:after="0" w:line="360" w:lineRule="auto"/>
              <w:jc w:val="both"/>
              <w:rPr>
                <w:rFonts w:cstheme="minorHAnsi"/>
                <w:sz w:val="24"/>
                <w:szCs w:val="24"/>
              </w:rPr>
            </w:pPr>
          </w:p>
        </w:tc>
        <w:tc>
          <w:tcPr>
            <w:tcW w:w="6131" w:type="dxa"/>
          </w:tcPr>
          <w:p w14:paraId="4959E048" w14:textId="77777777" w:rsidR="004D42D0" w:rsidRPr="004D42D0" w:rsidRDefault="004D42D0" w:rsidP="004D42D0">
            <w:pPr>
              <w:tabs>
                <w:tab w:val="left" w:pos="399"/>
              </w:tabs>
              <w:spacing w:after="0" w:line="360" w:lineRule="auto"/>
              <w:ind w:firstLine="18"/>
              <w:jc w:val="both"/>
              <w:rPr>
                <w:rFonts w:cstheme="minorHAnsi"/>
                <w:sz w:val="24"/>
                <w:szCs w:val="24"/>
                <w:highlight w:val="yellow"/>
              </w:rPr>
            </w:pPr>
          </w:p>
        </w:tc>
        <w:tc>
          <w:tcPr>
            <w:tcW w:w="2976" w:type="dxa"/>
          </w:tcPr>
          <w:p w14:paraId="17FE17C7" w14:textId="77777777" w:rsidR="004D42D0" w:rsidRPr="004D42D0" w:rsidRDefault="004D42D0" w:rsidP="004D42D0">
            <w:pPr>
              <w:spacing w:after="0" w:line="360" w:lineRule="auto"/>
              <w:jc w:val="both"/>
              <w:rPr>
                <w:rFonts w:cstheme="minorHAnsi"/>
                <w:sz w:val="24"/>
                <w:szCs w:val="24"/>
              </w:rPr>
            </w:pPr>
          </w:p>
        </w:tc>
      </w:tr>
      <w:tr w:rsidR="004D42D0" w:rsidRPr="004D42D0" w14:paraId="3E3BEB61" w14:textId="77777777" w:rsidTr="00830596">
        <w:tc>
          <w:tcPr>
            <w:tcW w:w="503" w:type="dxa"/>
          </w:tcPr>
          <w:p w14:paraId="64172639" w14:textId="77777777" w:rsidR="004D42D0" w:rsidRPr="004D42D0" w:rsidRDefault="004D42D0" w:rsidP="004D42D0">
            <w:pPr>
              <w:tabs>
                <w:tab w:val="left" w:pos="399"/>
              </w:tabs>
              <w:spacing w:after="0" w:line="360" w:lineRule="auto"/>
              <w:jc w:val="both"/>
              <w:rPr>
                <w:rFonts w:cstheme="minorHAnsi"/>
                <w:sz w:val="24"/>
                <w:szCs w:val="24"/>
              </w:rPr>
            </w:pPr>
          </w:p>
        </w:tc>
        <w:tc>
          <w:tcPr>
            <w:tcW w:w="6131" w:type="dxa"/>
          </w:tcPr>
          <w:p w14:paraId="67223D1C" w14:textId="77777777" w:rsidR="004D42D0" w:rsidRPr="004D42D0" w:rsidRDefault="004D42D0" w:rsidP="004D42D0">
            <w:pPr>
              <w:tabs>
                <w:tab w:val="left" w:pos="399"/>
              </w:tabs>
              <w:spacing w:after="0" w:line="360" w:lineRule="auto"/>
              <w:ind w:firstLine="18"/>
              <w:jc w:val="both"/>
              <w:rPr>
                <w:rFonts w:cstheme="minorHAnsi"/>
                <w:sz w:val="24"/>
                <w:szCs w:val="24"/>
              </w:rPr>
            </w:pPr>
          </w:p>
        </w:tc>
        <w:tc>
          <w:tcPr>
            <w:tcW w:w="2976" w:type="dxa"/>
          </w:tcPr>
          <w:p w14:paraId="278F444C" w14:textId="77777777" w:rsidR="004D42D0" w:rsidRPr="004D42D0" w:rsidRDefault="004D42D0" w:rsidP="004D42D0">
            <w:pPr>
              <w:spacing w:after="0" w:line="360" w:lineRule="auto"/>
              <w:jc w:val="both"/>
              <w:rPr>
                <w:rFonts w:cstheme="minorHAnsi"/>
                <w:sz w:val="24"/>
                <w:szCs w:val="24"/>
              </w:rPr>
            </w:pPr>
          </w:p>
        </w:tc>
      </w:tr>
    </w:tbl>
    <w:p w14:paraId="1BC1C4ED" w14:textId="77777777" w:rsidR="004D42D0" w:rsidRPr="004D42D0" w:rsidRDefault="004D42D0" w:rsidP="004D42D0">
      <w:pPr>
        <w:spacing w:after="0" w:line="360" w:lineRule="auto"/>
        <w:ind w:firstLine="567"/>
        <w:jc w:val="both"/>
        <w:rPr>
          <w:rFonts w:cstheme="minorHAnsi"/>
          <w:sz w:val="24"/>
          <w:szCs w:val="24"/>
        </w:rPr>
      </w:pPr>
      <w:r w:rsidRPr="004D42D0">
        <w:rPr>
          <w:rFonts w:cstheme="minorHAnsi"/>
          <w:sz w:val="24"/>
          <w:szCs w:val="24"/>
        </w:rPr>
        <w:t>*Заполняется на основании условий, указанных в извещении о проведении конкурса</w:t>
      </w:r>
    </w:p>
    <w:p w14:paraId="73AC8605" w14:textId="77777777" w:rsidR="004D42D0" w:rsidRPr="004D42D0" w:rsidRDefault="004D42D0" w:rsidP="004D42D0">
      <w:pPr>
        <w:spacing w:after="0" w:line="360" w:lineRule="auto"/>
        <w:ind w:firstLine="567"/>
        <w:jc w:val="both"/>
        <w:rPr>
          <w:rFonts w:cstheme="minorHAnsi"/>
          <w:sz w:val="24"/>
          <w:szCs w:val="24"/>
        </w:rPr>
      </w:pPr>
    </w:p>
    <w:p w14:paraId="3C9E6A6C" w14:textId="77777777" w:rsidR="004D42D0" w:rsidRPr="00B961B6" w:rsidRDefault="004D42D0" w:rsidP="004D42D0">
      <w:pPr>
        <w:pStyle w:val="Oaeno"/>
        <w:spacing w:after="0" w:line="240" w:lineRule="auto"/>
        <w:jc w:val="both"/>
        <w:rPr>
          <w:rFonts w:asciiTheme="minorHAnsi" w:hAnsiTheme="minorHAnsi" w:cstheme="minorHAnsi"/>
          <w:sz w:val="24"/>
          <w:szCs w:val="24"/>
          <w:lang w:val="ru-RU"/>
        </w:rPr>
      </w:pPr>
    </w:p>
    <w:p w14:paraId="24658DC6" w14:textId="77777777" w:rsidR="004D42D0" w:rsidRPr="006E4F6F" w:rsidRDefault="004D42D0" w:rsidP="004D42D0">
      <w:pPr>
        <w:spacing w:after="0" w:line="240" w:lineRule="auto"/>
        <w:jc w:val="both"/>
        <w:rPr>
          <w:sz w:val="24"/>
          <w:szCs w:val="24"/>
        </w:rPr>
      </w:pPr>
      <w:r w:rsidRPr="006E4F6F">
        <w:rPr>
          <w:sz w:val="24"/>
          <w:szCs w:val="24"/>
        </w:rPr>
        <w:t xml:space="preserve">Руководитель аудиторской организации (уполномоченное лицо): </w:t>
      </w:r>
    </w:p>
    <w:p w14:paraId="66FCA4EB" w14:textId="77777777" w:rsidR="004D42D0" w:rsidRPr="006E4F6F" w:rsidRDefault="004D42D0" w:rsidP="004D42D0">
      <w:pPr>
        <w:spacing w:after="0" w:line="240" w:lineRule="auto"/>
        <w:jc w:val="both"/>
        <w:rPr>
          <w:sz w:val="24"/>
          <w:szCs w:val="24"/>
        </w:rPr>
      </w:pPr>
    </w:p>
    <w:p w14:paraId="054FA9DC" w14:textId="77777777" w:rsidR="004D42D0" w:rsidRPr="006E4F6F" w:rsidRDefault="004D42D0" w:rsidP="004D42D0">
      <w:pPr>
        <w:spacing w:after="0" w:line="240" w:lineRule="auto"/>
        <w:ind w:left="4956"/>
        <w:jc w:val="both"/>
        <w:rPr>
          <w:sz w:val="24"/>
          <w:szCs w:val="24"/>
        </w:rPr>
      </w:pPr>
      <w:r w:rsidRPr="006E4F6F">
        <w:rPr>
          <w:sz w:val="24"/>
          <w:szCs w:val="24"/>
        </w:rPr>
        <w:t xml:space="preserve"> _____________/ ____________________</w:t>
      </w:r>
    </w:p>
    <w:p w14:paraId="5C341245" w14:textId="77777777" w:rsidR="004D42D0" w:rsidRPr="006E4F6F" w:rsidRDefault="004D42D0" w:rsidP="004D42D0">
      <w:pPr>
        <w:spacing w:after="0" w:line="240" w:lineRule="auto"/>
        <w:jc w:val="both"/>
        <w:rPr>
          <w:sz w:val="24"/>
          <w:szCs w:val="24"/>
        </w:rPr>
      </w:pPr>
      <w:r w:rsidRPr="006E4F6F">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E4F6F">
        <w:rPr>
          <w:sz w:val="24"/>
          <w:szCs w:val="24"/>
        </w:rPr>
        <w:t xml:space="preserve"> (подпись)                   </w:t>
      </w:r>
      <w:r>
        <w:rPr>
          <w:sz w:val="24"/>
          <w:szCs w:val="24"/>
        </w:rPr>
        <w:t xml:space="preserve">                           </w:t>
      </w:r>
      <w:r w:rsidRPr="006E4F6F">
        <w:rPr>
          <w:sz w:val="24"/>
          <w:szCs w:val="24"/>
        </w:rPr>
        <w:t xml:space="preserve">Ф.И.О.                                                       </w:t>
      </w:r>
    </w:p>
    <w:p w14:paraId="54ADC77E" w14:textId="77777777" w:rsidR="004D42D0" w:rsidRDefault="004D42D0" w:rsidP="004D42D0">
      <w:pPr>
        <w:spacing w:after="0" w:line="240" w:lineRule="auto"/>
        <w:ind w:left="3540" w:firstLine="708"/>
        <w:jc w:val="both"/>
        <w:rPr>
          <w:sz w:val="24"/>
          <w:szCs w:val="24"/>
        </w:rPr>
      </w:pPr>
      <w:r w:rsidRPr="006E4F6F">
        <w:rPr>
          <w:sz w:val="24"/>
          <w:szCs w:val="24"/>
        </w:rPr>
        <w:t>М.П.</w:t>
      </w:r>
    </w:p>
    <w:p w14:paraId="29CB123A" w14:textId="77777777" w:rsidR="004D42D0" w:rsidRDefault="004D42D0" w:rsidP="004D42D0">
      <w:pPr>
        <w:spacing w:after="0" w:line="240" w:lineRule="auto"/>
        <w:ind w:firstLine="567"/>
        <w:jc w:val="both"/>
        <w:rPr>
          <w:rFonts w:cstheme="minorHAnsi"/>
          <w:sz w:val="24"/>
          <w:szCs w:val="24"/>
        </w:rPr>
      </w:pPr>
    </w:p>
    <w:p w14:paraId="6E8712A9" w14:textId="77777777" w:rsidR="004D42D0" w:rsidRPr="004D42D0" w:rsidRDefault="004D42D0" w:rsidP="004D42D0">
      <w:pPr>
        <w:pStyle w:val="1"/>
        <w:spacing w:before="0" w:after="0" w:line="360" w:lineRule="auto"/>
        <w:rPr>
          <w:rFonts w:asciiTheme="minorHAnsi" w:hAnsiTheme="minorHAnsi" w:cstheme="minorHAnsi"/>
          <w:b w:val="0"/>
          <w:sz w:val="24"/>
          <w:szCs w:val="24"/>
          <w:lang w:val="ru-RU"/>
        </w:rPr>
      </w:pPr>
    </w:p>
    <w:p w14:paraId="4EE3C432" w14:textId="77777777" w:rsidR="00B961B6" w:rsidRDefault="00B961B6" w:rsidP="00B961B6">
      <w:pPr>
        <w:spacing w:after="0" w:line="240" w:lineRule="auto"/>
        <w:ind w:firstLine="567"/>
        <w:jc w:val="both"/>
        <w:rPr>
          <w:rFonts w:cstheme="minorHAnsi"/>
          <w:sz w:val="24"/>
          <w:szCs w:val="24"/>
        </w:rPr>
      </w:pPr>
    </w:p>
    <w:p w14:paraId="12EA9419" w14:textId="77777777" w:rsidR="00B961B6" w:rsidRDefault="00B961B6" w:rsidP="00B961B6">
      <w:pPr>
        <w:spacing w:after="0" w:line="240" w:lineRule="auto"/>
        <w:ind w:firstLine="567"/>
        <w:jc w:val="both"/>
        <w:rPr>
          <w:rFonts w:cstheme="minorHAnsi"/>
          <w:sz w:val="24"/>
          <w:szCs w:val="24"/>
        </w:rPr>
      </w:pPr>
    </w:p>
    <w:p w14:paraId="4C404611" w14:textId="77777777" w:rsidR="004D42D0" w:rsidRDefault="004D42D0" w:rsidP="00B961B6">
      <w:pPr>
        <w:spacing w:after="0" w:line="240" w:lineRule="auto"/>
        <w:ind w:firstLine="567"/>
        <w:jc w:val="both"/>
        <w:rPr>
          <w:rFonts w:cstheme="minorHAnsi"/>
          <w:sz w:val="24"/>
          <w:szCs w:val="24"/>
        </w:rPr>
      </w:pPr>
    </w:p>
    <w:p w14:paraId="58CCE2D9" w14:textId="77777777" w:rsidR="004D42D0" w:rsidRDefault="004D42D0" w:rsidP="00B961B6">
      <w:pPr>
        <w:spacing w:after="0" w:line="240" w:lineRule="auto"/>
        <w:ind w:firstLine="567"/>
        <w:jc w:val="both"/>
        <w:rPr>
          <w:rFonts w:cstheme="minorHAnsi"/>
          <w:sz w:val="24"/>
          <w:szCs w:val="24"/>
        </w:rPr>
      </w:pPr>
    </w:p>
    <w:p w14:paraId="47279585" w14:textId="77777777" w:rsidR="004D42D0" w:rsidRDefault="004D42D0" w:rsidP="00B961B6">
      <w:pPr>
        <w:spacing w:after="0" w:line="240" w:lineRule="auto"/>
        <w:ind w:firstLine="567"/>
        <w:jc w:val="both"/>
        <w:rPr>
          <w:rFonts w:cstheme="minorHAnsi"/>
          <w:sz w:val="24"/>
          <w:szCs w:val="24"/>
        </w:rPr>
      </w:pPr>
    </w:p>
    <w:p w14:paraId="549FDE5D" w14:textId="77777777" w:rsidR="004D42D0" w:rsidRDefault="004D42D0" w:rsidP="00B961B6">
      <w:pPr>
        <w:spacing w:after="0" w:line="240" w:lineRule="auto"/>
        <w:ind w:firstLine="567"/>
        <w:jc w:val="both"/>
        <w:rPr>
          <w:rFonts w:cstheme="minorHAnsi"/>
          <w:sz w:val="24"/>
          <w:szCs w:val="24"/>
        </w:rPr>
      </w:pPr>
    </w:p>
    <w:p w14:paraId="142287D4" w14:textId="77777777" w:rsidR="004D42D0" w:rsidRDefault="004D42D0" w:rsidP="00B961B6">
      <w:pPr>
        <w:spacing w:after="0" w:line="240" w:lineRule="auto"/>
        <w:ind w:firstLine="567"/>
        <w:jc w:val="both"/>
        <w:rPr>
          <w:rFonts w:cstheme="minorHAnsi"/>
          <w:sz w:val="24"/>
          <w:szCs w:val="24"/>
        </w:rPr>
      </w:pPr>
    </w:p>
    <w:p w14:paraId="0BC19507" w14:textId="77777777" w:rsidR="004D42D0" w:rsidRDefault="004D42D0" w:rsidP="00B961B6">
      <w:pPr>
        <w:spacing w:after="0" w:line="240" w:lineRule="auto"/>
        <w:ind w:firstLine="567"/>
        <w:jc w:val="both"/>
        <w:rPr>
          <w:rFonts w:cstheme="minorHAnsi"/>
          <w:sz w:val="24"/>
          <w:szCs w:val="24"/>
        </w:rPr>
      </w:pPr>
    </w:p>
    <w:p w14:paraId="1C7EEC2F" w14:textId="77777777" w:rsidR="004D42D0" w:rsidRDefault="004D42D0" w:rsidP="00B961B6">
      <w:pPr>
        <w:spacing w:after="0" w:line="240" w:lineRule="auto"/>
        <w:ind w:firstLine="567"/>
        <w:jc w:val="both"/>
        <w:rPr>
          <w:rFonts w:cstheme="minorHAnsi"/>
          <w:sz w:val="24"/>
          <w:szCs w:val="24"/>
        </w:rPr>
      </w:pPr>
    </w:p>
    <w:p w14:paraId="4C379B38" w14:textId="77777777" w:rsidR="004D42D0" w:rsidRDefault="004D42D0" w:rsidP="00B961B6">
      <w:pPr>
        <w:spacing w:after="0" w:line="240" w:lineRule="auto"/>
        <w:ind w:firstLine="567"/>
        <w:jc w:val="both"/>
        <w:rPr>
          <w:rFonts w:cstheme="minorHAnsi"/>
          <w:sz w:val="24"/>
          <w:szCs w:val="24"/>
        </w:rPr>
      </w:pPr>
    </w:p>
    <w:p w14:paraId="0C4A8C83" w14:textId="77777777" w:rsidR="004D42D0" w:rsidRDefault="004D42D0" w:rsidP="00B961B6">
      <w:pPr>
        <w:spacing w:after="0" w:line="240" w:lineRule="auto"/>
        <w:ind w:firstLine="567"/>
        <w:jc w:val="both"/>
        <w:rPr>
          <w:rFonts w:cstheme="minorHAnsi"/>
          <w:sz w:val="24"/>
          <w:szCs w:val="24"/>
        </w:rPr>
      </w:pPr>
    </w:p>
    <w:p w14:paraId="22FD36E9" w14:textId="77777777" w:rsidR="004D42D0" w:rsidRDefault="004D42D0" w:rsidP="00B961B6">
      <w:pPr>
        <w:spacing w:after="0" w:line="240" w:lineRule="auto"/>
        <w:ind w:firstLine="567"/>
        <w:jc w:val="both"/>
        <w:rPr>
          <w:rFonts w:cstheme="minorHAnsi"/>
          <w:sz w:val="24"/>
          <w:szCs w:val="24"/>
        </w:rPr>
      </w:pPr>
    </w:p>
    <w:p w14:paraId="673060C2" w14:textId="77777777" w:rsidR="004D42D0" w:rsidRDefault="004D42D0" w:rsidP="00B961B6">
      <w:pPr>
        <w:spacing w:after="0" w:line="240" w:lineRule="auto"/>
        <w:ind w:firstLine="567"/>
        <w:jc w:val="both"/>
        <w:rPr>
          <w:rFonts w:cstheme="minorHAnsi"/>
          <w:sz w:val="24"/>
          <w:szCs w:val="24"/>
        </w:rPr>
      </w:pPr>
    </w:p>
    <w:p w14:paraId="45FCE3B1" w14:textId="77777777" w:rsidR="004D42D0" w:rsidRDefault="004D42D0" w:rsidP="00B961B6">
      <w:pPr>
        <w:spacing w:after="0" w:line="240" w:lineRule="auto"/>
        <w:ind w:firstLine="567"/>
        <w:jc w:val="both"/>
        <w:rPr>
          <w:rFonts w:cstheme="minorHAnsi"/>
          <w:sz w:val="24"/>
          <w:szCs w:val="24"/>
        </w:rPr>
      </w:pPr>
    </w:p>
    <w:p w14:paraId="11B7E8C0" w14:textId="77777777" w:rsidR="004D42D0" w:rsidRDefault="004D42D0" w:rsidP="00B961B6">
      <w:pPr>
        <w:spacing w:after="0" w:line="240" w:lineRule="auto"/>
        <w:ind w:firstLine="567"/>
        <w:jc w:val="both"/>
        <w:rPr>
          <w:rFonts w:cstheme="minorHAnsi"/>
          <w:sz w:val="24"/>
          <w:szCs w:val="24"/>
        </w:rPr>
      </w:pPr>
    </w:p>
    <w:p w14:paraId="5768D35B" w14:textId="77777777" w:rsidR="004D42D0" w:rsidRDefault="004D42D0" w:rsidP="00B961B6">
      <w:pPr>
        <w:spacing w:after="0" w:line="240" w:lineRule="auto"/>
        <w:ind w:firstLine="567"/>
        <w:jc w:val="both"/>
        <w:rPr>
          <w:rFonts w:cstheme="minorHAnsi"/>
          <w:sz w:val="24"/>
          <w:szCs w:val="24"/>
        </w:rPr>
      </w:pPr>
    </w:p>
    <w:p w14:paraId="6B814071" w14:textId="77777777" w:rsidR="004D42D0" w:rsidRDefault="004D42D0" w:rsidP="00B961B6">
      <w:pPr>
        <w:spacing w:after="0" w:line="240" w:lineRule="auto"/>
        <w:ind w:firstLine="567"/>
        <w:jc w:val="both"/>
        <w:rPr>
          <w:rFonts w:cstheme="minorHAnsi"/>
          <w:sz w:val="24"/>
          <w:szCs w:val="24"/>
        </w:rPr>
      </w:pPr>
    </w:p>
    <w:p w14:paraId="58922EF4" w14:textId="77777777" w:rsidR="004D42D0" w:rsidRDefault="004D42D0" w:rsidP="00B961B6">
      <w:pPr>
        <w:spacing w:after="0" w:line="240" w:lineRule="auto"/>
        <w:ind w:firstLine="567"/>
        <w:jc w:val="both"/>
        <w:rPr>
          <w:rFonts w:cstheme="minorHAnsi"/>
          <w:sz w:val="24"/>
          <w:szCs w:val="24"/>
        </w:rPr>
      </w:pPr>
    </w:p>
    <w:p w14:paraId="7B2022E0" w14:textId="77777777" w:rsidR="004D42D0" w:rsidRDefault="004D42D0" w:rsidP="00B961B6">
      <w:pPr>
        <w:spacing w:after="0" w:line="240" w:lineRule="auto"/>
        <w:ind w:firstLine="567"/>
        <w:jc w:val="both"/>
        <w:rPr>
          <w:rFonts w:cstheme="minorHAnsi"/>
          <w:sz w:val="24"/>
          <w:szCs w:val="24"/>
        </w:rPr>
      </w:pPr>
    </w:p>
    <w:p w14:paraId="1AE6DC38" w14:textId="77777777" w:rsidR="004D42D0" w:rsidRDefault="004D42D0" w:rsidP="00B961B6">
      <w:pPr>
        <w:spacing w:after="0" w:line="240" w:lineRule="auto"/>
        <w:ind w:firstLine="567"/>
        <w:jc w:val="both"/>
        <w:rPr>
          <w:rFonts w:cstheme="minorHAnsi"/>
          <w:sz w:val="24"/>
          <w:szCs w:val="24"/>
        </w:rPr>
      </w:pPr>
    </w:p>
    <w:p w14:paraId="259B191A" w14:textId="77777777" w:rsidR="004D42D0" w:rsidRDefault="004D42D0" w:rsidP="00B961B6">
      <w:pPr>
        <w:spacing w:after="0" w:line="240" w:lineRule="auto"/>
        <w:ind w:firstLine="567"/>
        <w:jc w:val="both"/>
        <w:rPr>
          <w:rFonts w:cstheme="minorHAnsi"/>
          <w:sz w:val="24"/>
          <w:szCs w:val="24"/>
        </w:rPr>
      </w:pPr>
    </w:p>
    <w:p w14:paraId="4A1EBC3B" w14:textId="77777777" w:rsidR="004D42D0" w:rsidRDefault="004D42D0" w:rsidP="00B961B6">
      <w:pPr>
        <w:spacing w:after="0" w:line="240" w:lineRule="auto"/>
        <w:ind w:firstLine="567"/>
        <w:jc w:val="both"/>
        <w:rPr>
          <w:rFonts w:cstheme="minorHAnsi"/>
          <w:sz w:val="24"/>
          <w:szCs w:val="24"/>
        </w:rPr>
      </w:pPr>
    </w:p>
    <w:p w14:paraId="18280FB5" w14:textId="77777777" w:rsidR="004D42D0" w:rsidRDefault="004D42D0" w:rsidP="00B961B6">
      <w:pPr>
        <w:spacing w:after="0" w:line="240" w:lineRule="auto"/>
        <w:ind w:firstLine="567"/>
        <w:jc w:val="both"/>
        <w:rPr>
          <w:rFonts w:cstheme="minorHAnsi"/>
          <w:sz w:val="24"/>
          <w:szCs w:val="24"/>
        </w:rPr>
      </w:pPr>
    </w:p>
    <w:p w14:paraId="53EF5849" w14:textId="77777777" w:rsidR="004D42D0" w:rsidRDefault="004D42D0" w:rsidP="00B961B6">
      <w:pPr>
        <w:spacing w:after="0" w:line="240" w:lineRule="auto"/>
        <w:ind w:firstLine="567"/>
        <w:jc w:val="both"/>
        <w:rPr>
          <w:rFonts w:cstheme="minorHAnsi"/>
          <w:sz w:val="24"/>
          <w:szCs w:val="24"/>
        </w:rPr>
      </w:pPr>
    </w:p>
    <w:p w14:paraId="201AD7F1" w14:textId="77777777" w:rsidR="004D42D0" w:rsidRDefault="004D42D0" w:rsidP="00B961B6">
      <w:pPr>
        <w:spacing w:after="0" w:line="240" w:lineRule="auto"/>
        <w:ind w:firstLine="567"/>
        <w:jc w:val="both"/>
        <w:rPr>
          <w:rFonts w:cstheme="minorHAnsi"/>
          <w:sz w:val="24"/>
          <w:szCs w:val="24"/>
        </w:rPr>
      </w:pPr>
    </w:p>
    <w:p w14:paraId="40DAEFD9" w14:textId="77777777" w:rsidR="004D42D0" w:rsidRDefault="004D42D0" w:rsidP="00B961B6">
      <w:pPr>
        <w:spacing w:after="0" w:line="240" w:lineRule="auto"/>
        <w:ind w:firstLine="567"/>
        <w:jc w:val="both"/>
        <w:rPr>
          <w:rFonts w:cstheme="minorHAnsi"/>
          <w:sz w:val="24"/>
          <w:szCs w:val="24"/>
        </w:rPr>
      </w:pPr>
    </w:p>
    <w:p w14:paraId="2A30339F" w14:textId="77777777" w:rsidR="004D42D0" w:rsidRDefault="004D42D0" w:rsidP="00B961B6">
      <w:pPr>
        <w:spacing w:after="0" w:line="240" w:lineRule="auto"/>
        <w:ind w:firstLine="567"/>
        <w:jc w:val="both"/>
        <w:rPr>
          <w:rFonts w:cstheme="minorHAnsi"/>
          <w:sz w:val="24"/>
          <w:szCs w:val="24"/>
        </w:rPr>
      </w:pPr>
    </w:p>
    <w:p w14:paraId="163921CC" w14:textId="77777777" w:rsidR="004D42D0" w:rsidRDefault="004D42D0" w:rsidP="00B961B6">
      <w:pPr>
        <w:spacing w:after="0" w:line="240" w:lineRule="auto"/>
        <w:ind w:firstLine="567"/>
        <w:jc w:val="both"/>
        <w:rPr>
          <w:rFonts w:cstheme="minorHAnsi"/>
          <w:sz w:val="24"/>
          <w:szCs w:val="24"/>
        </w:rPr>
      </w:pPr>
    </w:p>
    <w:p w14:paraId="28D24A14" w14:textId="77777777" w:rsidR="004D42D0" w:rsidRDefault="004D42D0" w:rsidP="00B961B6">
      <w:pPr>
        <w:spacing w:after="0" w:line="240" w:lineRule="auto"/>
        <w:ind w:firstLine="567"/>
        <w:jc w:val="both"/>
        <w:rPr>
          <w:rFonts w:cstheme="minorHAnsi"/>
          <w:sz w:val="24"/>
          <w:szCs w:val="24"/>
        </w:rPr>
      </w:pPr>
    </w:p>
    <w:p w14:paraId="2670B93C" w14:textId="77777777" w:rsidR="004D42D0" w:rsidRDefault="004D42D0" w:rsidP="00B961B6">
      <w:pPr>
        <w:spacing w:after="0" w:line="240" w:lineRule="auto"/>
        <w:ind w:firstLine="567"/>
        <w:jc w:val="both"/>
        <w:rPr>
          <w:rFonts w:cstheme="minorHAns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7"/>
      </w:tblGrid>
      <w:tr w:rsidR="004D42D0" w14:paraId="327E7857" w14:textId="77777777" w:rsidTr="004D42D0">
        <w:tc>
          <w:tcPr>
            <w:tcW w:w="4785" w:type="dxa"/>
          </w:tcPr>
          <w:p w14:paraId="4D7EEFB7" w14:textId="77777777" w:rsidR="004D42D0" w:rsidRDefault="004D42D0" w:rsidP="00B961B6">
            <w:pPr>
              <w:jc w:val="both"/>
              <w:rPr>
                <w:rFonts w:cstheme="minorHAnsi"/>
                <w:sz w:val="24"/>
                <w:szCs w:val="24"/>
              </w:rPr>
            </w:pPr>
          </w:p>
        </w:tc>
        <w:tc>
          <w:tcPr>
            <w:tcW w:w="4786" w:type="dxa"/>
          </w:tcPr>
          <w:p w14:paraId="19BF0CCF" w14:textId="77777777" w:rsidR="004D42D0" w:rsidRPr="006E4F6F" w:rsidRDefault="004D42D0" w:rsidP="004D42D0">
            <w:pPr>
              <w:jc w:val="both"/>
              <w:rPr>
                <w:b/>
              </w:rPr>
            </w:pPr>
            <w:r w:rsidRPr="006E4F6F">
              <w:rPr>
                <w:b/>
              </w:rPr>
              <w:t>Приложение №</w:t>
            </w:r>
            <w:r>
              <w:rPr>
                <w:b/>
              </w:rPr>
              <w:t>4</w:t>
            </w:r>
          </w:p>
          <w:p w14:paraId="515B260F" w14:textId="77777777" w:rsidR="004D42D0" w:rsidRPr="00B961B6" w:rsidRDefault="004D42D0" w:rsidP="004D42D0">
            <w:pPr>
              <w:jc w:val="both"/>
              <w:rPr>
                <w:rFonts w:cstheme="minorHAnsi"/>
                <w:sz w:val="24"/>
                <w:szCs w:val="24"/>
              </w:rPr>
            </w:pPr>
            <w:r w:rsidRPr="006E4F6F">
              <w:t>к Порядку отбора аудиторской организации на право проведения обязательного аудита годовой бухгалтерской (финансовой) отчетности фонда «</w:t>
            </w:r>
            <w:r w:rsidR="00695420">
              <w:t>История Отечества</w:t>
            </w:r>
            <w:r w:rsidRPr="006E4F6F">
              <w:t>»</w:t>
            </w:r>
          </w:p>
          <w:p w14:paraId="30CFE484" w14:textId="77777777" w:rsidR="004D42D0" w:rsidRDefault="004D42D0" w:rsidP="00B961B6">
            <w:pPr>
              <w:jc w:val="both"/>
              <w:rPr>
                <w:rFonts w:cstheme="minorHAnsi"/>
                <w:sz w:val="24"/>
                <w:szCs w:val="24"/>
              </w:rPr>
            </w:pPr>
          </w:p>
        </w:tc>
      </w:tr>
    </w:tbl>
    <w:p w14:paraId="38DB7A06" w14:textId="77777777" w:rsidR="004D42D0" w:rsidRPr="004D42D0" w:rsidRDefault="004D42D0" w:rsidP="004D42D0">
      <w:pPr>
        <w:pStyle w:val="1"/>
        <w:spacing w:before="0" w:after="0" w:line="240" w:lineRule="auto"/>
        <w:jc w:val="both"/>
        <w:rPr>
          <w:rFonts w:ascii="Times New Roman" w:hAnsi="Times New Roman" w:cs="Times New Roman"/>
          <w:sz w:val="24"/>
          <w:szCs w:val="24"/>
          <w:lang w:val="ru-RU"/>
        </w:rPr>
      </w:pPr>
    </w:p>
    <w:p w14:paraId="56E4F88B" w14:textId="77777777" w:rsidR="004D42D0" w:rsidRPr="003F2B31" w:rsidRDefault="004D42D0" w:rsidP="004D42D0">
      <w:pPr>
        <w:widowControl w:val="0"/>
        <w:suppressAutoHyphens/>
        <w:spacing w:after="0" w:line="240" w:lineRule="auto"/>
        <w:jc w:val="center"/>
        <w:rPr>
          <w:rFonts w:cstheme="minorHAnsi"/>
          <w:b/>
          <w:sz w:val="24"/>
          <w:szCs w:val="24"/>
        </w:rPr>
      </w:pPr>
      <w:bookmarkStart w:id="1" w:name="_Hlk45797654"/>
      <w:r w:rsidRPr="003F2B31">
        <w:rPr>
          <w:rFonts w:cstheme="minorHAnsi"/>
          <w:b/>
          <w:sz w:val="24"/>
          <w:szCs w:val="24"/>
        </w:rPr>
        <w:t>Критерии отбора, величины значимости этих критериев</w:t>
      </w:r>
    </w:p>
    <w:p w14:paraId="291FC776" w14:textId="77777777" w:rsidR="004D42D0" w:rsidRPr="003F2B31" w:rsidRDefault="004D42D0" w:rsidP="004D42D0">
      <w:pPr>
        <w:widowControl w:val="0"/>
        <w:suppressAutoHyphens/>
        <w:spacing w:after="0" w:line="240" w:lineRule="auto"/>
        <w:jc w:val="center"/>
        <w:rPr>
          <w:rFonts w:cstheme="minorHAnsi"/>
          <w:sz w:val="24"/>
          <w:szCs w:val="24"/>
        </w:rPr>
      </w:pPr>
      <w:r w:rsidRPr="003F2B31">
        <w:rPr>
          <w:rFonts w:cstheme="minorHAnsi"/>
          <w:b/>
          <w:sz w:val="24"/>
          <w:szCs w:val="24"/>
        </w:rPr>
        <w:t>и порядок их оценки</w:t>
      </w:r>
      <w:bookmarkEnd w:id="1"/>
    </w:p>
    <w:p w14:paraId="4333C0F9" w14:textId="77777777" w:rsidR="004D42D0" w:rsidRPr="003F2B31" w:rsidRDefault="004D42D0" w:rsidP="004D42D0">
      <w:pPr>
        <w:widowControl w:val="0"/>
        <w:suppressAutoHyphens/>
        <w:spacing w:after="0" w:line="240" w:lineRule="auto"/>
        <w:jc w:val="both"/>
        <w:rPr>
          <w:rFonts w:cstheme="minorHAnsi"/>
          <w:sz w:val="24"/>
          <w:szCs w:val="24"/>
        </w:rPr>
      </w:pPr>
    </w:p>
    <w:p w14:paraId="337EF8C2" w14:textId="77777777" w:rsidR="004D42D0" w:rsidRPr="003F2B31" w:rsidRDefault="004D42D0" w:rsidP="004D42D0">
      <w:pPr>
        <w:widowControl w:val="0"/>
        <w:suppressAutoHyphens/>
        <w:spacing w:after="0" w:line="240" w:lineRule="auto"/>
        <w:ind w:firstLine="708"/>
        <w:jc w:val="both"/>
        <w:rPr>
          <w:rFonts w:cstheme="minorHAnsi"/>
          <w:sz w:val="24"/>
          <w:szCs w:val="24"/>
        </w:rPr>
      </w:pPr>
      <w:r w:rsidRPr="003F2B31">
        <w:rPr>
          <w:rFonts w:cstheme="minorHAnsi"/>
          <w:sz w:val="24"/>
          <w:szCs w:val="24"/>
        </w:rPr>
        <w:t>Для оценки заявок (предложений) участников конкурса устанавливаются следующие критерии отбора:</w:t>
      </w:r>
    </w:p>
    <w:p w14:paraId="2919FE53" w14:textId="77777777" w:rsidR="004D42D0" w:rsidRPr="003F2B31" w:rsidRDefault="004D42D0" w:rsidP="004D42D0">
      <w:pPr>
        <w:widowControl w:val="0"/>
        <w:suppressAutoHyphens/>
        <w:spacing w:after="0" w:line="240" w:lineRule="auto"/>
        <w:ind w:left="709"/>
        <w:contextualSpacing/>
        <w:rPr>
          <w:rFonts w:cstheme="minorHAnsi"/>
          <w:sz w:val="24"/>
          <w:szCs w:val="24"/>
        </w:rPr>
      </w:pPr>
      <w:r w:rsidRPr="003F2B31">
        <w:rPr>
          <w:rFonts w:cstheme="minorHAnsi"/>
          <w:sz w:val="24"/>
          <w:szCs w:val="24"/>
        </w:rPr>
        <w:t>1. Стоимостные критерии отбора:</w:t>
      </w:r>
    </w:p>
    <w:p w14:paraId="653E7371" w14:textId="77777777" w:rsidR="004D42D0" w:rsidRPr="003F2B31" w:rsidRDefault="004D42D0" w:rsidP="004D42D0">
      <w:pPr>
        <w:widowControl w:val="0"/>
        <w:suppressAutoHyphens/>
        <w:spacing w:after="0" w:line="240" w:lineRule="auto"/>
        <w:jc w:val="both"/>
        <w:rPr>
          <w:rFonts w:cstheme="minorHAnsi"/>
          <w:sz w:val="24"/>
          <w:szCs w:val="24"/>
        </w:rPr>
      </w:pPr>
      <w:r w:rsidRPr="003F2B31">
        <w:rPr>
          <w:rFonts w:cstheme="minorHAnsi"/>
          <w:sz w:val="24"/>
          <w:szCs w:val="24"/>
        </w:rPr>
        <w:t>- Цена договора.</w:t>
      </w:r>
    </w:p>
    <w:p w14:paraId="27DFA638" w14:textId="77777777" w:rsidR="004D42D0" w:rsidRPr="003F2B31" w:rsidRDefault="004D42D0" w:rsidP="004D42D0">
      <w:pPr>
        <w:suppressAutoHyphens/>
        <w:autoSpaceDE w:val="0"/>
        <w:autoSpaceDN w:val="0"/>
        <w:adjustRightInd w:val="0"/>
        <w:spacing w:after="0" w:line="240" w:lineRule="auto"/>
        <w:ind w:left="709"/>
        <w:contextualSpacing/>
        <w:jc w:val="both"/>
        <w:rPr>
          <w:rFonts w:cstheme="minorHAnsi"/>
          <w:sz w:val="24"/>
          <w:szCs w:val="24"/>
        </w:rPr>
      </w:pPr>
      <w:r w:rsidRPr="003F2B31">
        <w:rPr>
          <w:rFonts w:cstheme="minorHAnsi"/>
          <w:sz w:val="24"/>
          <w:szCs w:val="24"/>
        </w:rPr>
        <w:t xml:space="preserve">2. </w:t>
      </w:r>
      <w:proofErr w:type="spellStart"/>
      <w:r w:rsidRPr="003F2B31">
        <w:rPr>
          <w:rFonts w:cstheme="minorHAnsi"/>
          <w:sz w:val="24"/>
          <w:szCs w:val="24"/>
        </w:rPr>
        <w:t>Нестоимостные</w:t>
      </w:r>
      <w:proofErr w:type="spellEnd"/>
      <w:r w:rsidRPr="003F2B31">
        <w:rPr>
          <w:rFonts w:cstheme="minorHAnsi"/>
          <w:sz w:val="24"/>
          <w:szCs w:val="24"/>
        </w:rPr>
        <w:t xml:space="preserve"> критерии отбора:</w:t>
      </w:r>
    </w:p>
    <w:p w14:paraId="49F888F6" w14:textId="334EC52B" w:rsidR="004D42D0" w:rsidRPr="003F2B31" w:rsidRDefault="004D42D0" w:rsidP="004D42D0">
      <w:pPr>
        <w:autoSpaceDE w:val="0"/>
        <w:autoSpaceDN w:val="0"/>
        <w:adjustRightInd w:val="0"/>
        <w:spacing w:after="0" w:line="240" w:lineRule="auto"/>
        <w:jc w:val="both"/>
        <w:rPr>
          <w:rFonts w:cstheme="minorHAnsi"/>
          <w:sz w:val="24"/>
          <w:szCs w:val="24"/>
        </w:rPr>
      </w:pPr>
      <w:r w:rsidRPr="003F2B31">
        <w:rPr>
          <w:rFonts w:cstheme="minorHAnsi"/>
          <w:sz w:val="24"/>
          <w:szCs w:val="24"/>
        </w:rPr>
        <w:t xml:space="preserve">- </w:t>
      </w:r>
      <w:r w:rsidR="003F2B31" w:rsidRPr="003F2B31">
        <w:rPr>
          <w:rFonts w:cstheme="minorHAnsi"/>
          <w:sz w:val="24"/>
          <w:szCs w:val="24"/>
        </w:rPr>
        <w:t>Внешний контроль качества работы</w:t>
      </w:r>
      <w:r w:rsidRPr="003F2B31">
        <w:rPr>
          <w:rFonts w:cstheme="minorHAnsi"/>
          <w:sz w:val="24"/>
          <w:szCs w:val="24"/>
        </w:rPr>
        <w:t>;</w:t>
      </w:r>
    </w:p>
    <w:p w14:paraId="21E7CBB8" w14:textId="77777777" w:rsidR="003F2B31" w:rsidRPr="003F2B31" w:rsidRDefault="004D42D0" w:rsidP="004D42D0">
      <w:pPr>
        <w:widowControl w:val="0"/>
        <w:suppressAutoHyphens/>
        <w:spacing w:after="0" w:line="240" w:lineRule="auto"/>
        <w:jc w:val="both"/>
        <w:rPr>
          <w:rFonts w:cstheme="minorHAnsi"/>
          <w:sz w:val="24"/>
          <w:szCs w:val="24"/>
        </w:rPr>
      </w:pPr>
      <w:r w:rsidRPr="003F2B31">
        <w:rPr>
          <w:rFonts w:cstheme="minorHAnsi"/>
          <w:sz w:val="24"/>
          <w:szCs w:val="24"/>
        </w:rPr>
        <w:t xml:space="preserve">- </w:t>
      </w:r>
      <w:r w:rsidR="003F2B31" w:rsidRPr="003F2B31">
        <w:rPr>
          <w:rFonts w:cstheme="minorHAnsi"/>
          <w:sz w:val="24"/>
          <w:szCs w:val="24"/>
        </w:rPr>
        <w:t>Страхование гражданской ответственности;</w:t>
      </w:r>
    </w:p>
    <w:p w14:paraId="46B7FCE9" w14:textId="77777777" w:rsidR="003F2B31" w:rsidRPr="003F2B31" w:rsidRDefault="003F2B31" w:rsidP="004D42D0">
      <w:pPr>
        <w:widowControl w:val="0"/>
        <w:suppressAutoHyphens/>
        <w:spacing w:after="0" w:line="240" w:lineRule="auto"/>
        <w:jc w:val="both"/>
        <w:rPr>
          <w:rFonts w:cstheme="minorHAnsi"/>
          <w:sz w:val="24"/>
          <w:szCs w:val="24"/>
        </w:rPr>
      </w:pPr>
      <w:r w:rsidRPr="003F2B31">
        <w:rPr>
          <w:rFonts w:cstheme="minorHAnsi"/>
          <w:sz w:val="24"/>
          <w:szCs w:val="24"/>
        </w:rPr>
        <w:t>- Опыт проведения аудита сопоставимого характера и объема;</w:t>
      </w:r>
    </w:p>
    <w:p w14:paraId="6AC61A25" w14:textId="77777777" w:rsidR="003F2B31" w:rsidRPr="003F2B31" w:rsidRDefault="003F2B31" w:rsidP="004D42D0">
      <w:pPr>
        <w:widowControl w:val="0"/>
        <w:suppressAutoHyphens/>
        <w:spacing w:after="0" w:line="240" w:lineRule="auto"/>
        <w:jc w:val="both"/>
        <w:rPr>
          <w:rFonts w:cstheme="minorHAnsi"/>
          <w:sz w:val="24"/>
          <w:szCs w:val="24"/>
        </w:rPr>
      </w:pPr>
      <w:r w:rsidRPr="003F2B31">
        <w:rPr>
          <w:rFonts w:cstheme="minorHAnsi"/>
          <w:sz w:val="24"/>
          <w:szCs w:val="24"/>
        </w:rPr>
        <w:t>- Деловая репутация;</w:t>
      </w:r>
    </w:p>
    <w:p w14:paraId="5EAB1E4E" w14:textId="515778EE" w:rsidR="004D42D0" w:rsidRPr="003F2B31" w:rsidRDefault="003F2B31" w:rsidP="004D42D0">
      <w:pPr>
        <w:widowControl w:val="0"/>
        <w:suppressAutoHyphens/>
        <w:spacing w:after="0" w:line="240" w:lineRule="auto"/>
        <w:jc w:val="both"/>
        <w:rPr>
          <w:rFonts w:cstheme="minorHAnsi"/>
          <w:sz w:val="24"/>
          <w:szCs w:val="24"/>
        </w:rPr>
      </w:pPr>
      <w:r w:rsidRPr="003F2B31">
        <w:rPr>
          <w:rFonts w:cstheme="minorHAnsi"/>
          <w:sz w:val="24"/>
          <w:szCs w:val="24"/>
        </w:rPr>
        <w:t>- Опыт и квалификация аудиторов</w:t>
      </w:r>
      <w:r w:rsidR="004D42D0" w:rsidRPr="003F2B31">
        <w:rPr>
          <w:rFonts w:cstheme="minorHAnsi"/>
          <w:sz w:val="24"/>
          <w:szCs w:val="24"/>
        </w:rPr>
        <w:t>.</w:t>
      </w:r>
    </w:p>
    <w:p w14:paraId="65B6877A" w14:textId="77777777" w:rsidR="004D42D0" w:rsidRPr="003F2B31" w:rsidRDefault="004D42D0" w:rsidP="004D42D0">
      <w:pPr>
        <w:spacing w:after="0" w:line="240" w:lineRule="auto"/>
        <w:jc w:val="center"/>
        <w:rPr>
          <w:rFonts w:eastAsia="Arial" w:cstheme="minorHAnsi"/>
          <w:sz w:val="24"/>
          <w:szCs w:val="24"/>
        </w:rPr>
      </w:pPr>
    </w:p>
    <w:p w14:paraId="267837CD" w14:textId="77777777" w:rsidR="004D42D0" w:rsidRPr="003F2B31" w:rsidRDefault="004D42D0" w:rsidP="004D42D0">
      <w:pPr>
        <w:spacing w:after="0" w:line="240" w:lineRule="auto"/>
        <w:jc w:val="center"/>
        <w:rPr>
          <w:rFonts w:eastAsia="Arial" w:cstheme="minorHAnsi"/>
          <w:b/>
          <w:sz w:val="24"/>
          <w:szCs w:val="24"/>
        </w:rPr>
      </w:pPr>
      <w:r w:rsidRPr="003F2B31">
        <w:rPr>
          <w:rFonts w:eastAsia="Arial" w:cstheme="minorHAnsi"/>
          <w:b/>
          <w:sz w:val="24"/>
          <w:szCs w:val="24"/>
        </w:rPr>
        <w:t>Порядок оценки</w:t>
      </w:r>
    </w:p>
    <w:p w14:paraId="6D017D33" w14:textId="77777777" w:rsidR="004D42D0" w:rsidRPr="003F2B31" w:rsidRDefault="004D42D0" w:rsidP="004D42D0">
      <w:pPr>
        <w:numPr>
          <w:ilvl w:val="0"/>
          <w:numId w:val="2"/>
        </w:numPr>
        <w:spacing w:after="0" w:line="240" w:lineRule="auto"/>
        <w:jc w:val="both"/>
        <w:rPr>
          <w:rFonts w:eastAsia="Arial" w:cstheme="minorHAnsi"/>
          <w:sz w:val="24"/>
          <w:szCs w:val="24"/>
        </w:rPr>
      </w:pPr>
      <w:bookmarkStart w:id="2" w:name="ОбразцыФорм"/>
      <w:bookmarkStart w:id="3" w:name="КритерииОценки"/>
      <w:r w:rsidRPr="003F2B31">
        <w:rPr>
          <w:rFonts w:eastAsia="Arial" w:cstheme="minorHAnsi"/>
          <w:sz w:val="24"/>
          <w:szCs w:val="24"/>
        </w:rPr>
        <w:t>Оценка заявок по стоимостным критериям оценки:</w:t>
      </w:r>
    </w:p>
    <w:p w14:paraId="6D2D0389" w14:textId="77777777" w:rsidR="004D42D0" w:rsidRPr="003F2B31" w:rsidRDefault="004D42D0" w:rsidP="004D42D0">
      <w:pPr>
        <w:spacing w:after="0" w:line="240" w:lineRule="auto"/>
        <w:ind w:firstLine="708"/>
        <w:jc w:val="both"/>
        <w:rPr>
          <w:rFonts w:eastAsia="Arial" w:cstheme="minorHAnsi"/>
          <w:sz w:val="24"/>
          <w:szCs w:val="24"/>
        </w:rPr>
      </w:pPr>
      <w:r w:rsidRPr="003F2B31">
        <w:rPr>
          <w:rFonts w:eastAsia="Arial" w:cstheme="minorHAnsi"/>
          <w:sz w:val="24"/>
          <w:szCs w:val="24"/>
        </w:rPr>
        <w:t>Значимость критерия: 30</w:t>
      </w:r>
      <w:r w:rsidR="00C74D14" w:rsidRPr="003F2B31">
        <w:rPr>
          <w:rFonts w:eastAsia="Arial" w:cstheme="minorHAnsi"/>
          <w:sz w:val="24"/>
          <w:szCs w:val="24"/>
        </w:rPr>
        <w:t xml:space="preserve"> </w:t>
      </w:r>
      <w:r w:rsidR="00527C0A" w:rsidRPr="003F2B31">
        <w:rPr>
          <w:rFonts w:eastAsia="Arial" w:cstheme="minorHAnsi"/>
          <w:sz w:val="24"/>
          <w:szCs w:val="24"/>
        </w:rPr>
        <w:t>%</w:t>
      </w:r>
      <w:r w:rsidRPr="003F2B31">
        <w:rPr>
          <w:rFonts w:eastAsia="Arial" w:cstheme="minorHAnsi"/>
          <w:sz w:val="24"/>
          <w:szCs w:val="24"/>
        </w:rPr>
        <w:t xml:space="preserve"> </w:t>
      </w:r>
      <w:r w:rsidRPr="003F2B31">
        <w:rPr>
          <w:rFonts w:cstheme="minorHAnsi"/>
          <w:sz w:val="24"/>
          <w:szCs w:val="24"/>
        </w:rPr>
        <w:t>(коэффициент значимости Kc</w:t>
      </w:r>
      <w:r w:rsidR="00837718" w:rsidRPr="003F2B31">
        <w:rPr>
          <w:rFonts w:cstheme="minorHAnsi"/>
          <w:sz w:val="24"/>
          <w:szCs w:val="24"/>
        </w:rPr>
        <w:t>1</w:t>
      </w:r>
      <w:r w:rsidRPr="003F2B31">
        <w:rPr>
          <w:rFonts w:cstheme="minorHAnsi"/>
          <w:sz w:val="24"/>
          <w:szCs w:val="24"/>
        </w:rPr>
        <w:t xml:space="preserve"> = 0,30).</w:t>
      </w:r>
    </w:p>
    <w:p w14:paraId="72EDA244" w14:textId="77777777" w:rsidR="004D42D0" w:rsidRPr="003F2B31" w:rsidRDefault="004D42D0" w:rsidP="004D42D0">
      <w:pPr>
        <w:spacing w:after="0" w:line="240" w:lineRule="auto"/>
        <w:ind w:firstLine="708"/>
        <w:jc w:val="both"/>
        <w:rPr>
          <w:rFonts w:eastAsia="Arial" w:cstheme="minorHAnsi"/>
          <w:sz w:val="24"/>
          <w:szCs w:val="24"/>
        </w:rPr>
      </w:pPr>
      <w:r w:rsidRPr="003F2B31">
        <w:rPr>
          <w:rFonts w:eastAsia="Arial" w:cstheme="minorHAnsi"/>
          <w:sz w:val="24"/>
          <w:szCs w:val="24"/>
        </w:rPr>
        <w:t>Порядок оценки заявок по критерию:</w:t>
      </w:r>
    </w:p>
    <w:p w14:paraId="21770284" w14:textId="2E7A3308" w:rsidR="004D42D0" w:rsidRPr="003F2B31" w:rsidRDefault="004D42D0" w:rsidP="001A17E2">
      <w:pPr>
        <w:pStyle w:val="a4"/>
        <w:numPr>
          <w:ilvl w:val="1"/>
          <w:numId w:val="2"/>
        </w:numPr>
        <w:spacing w:after="0" w:line="240" w:lineRule="auto"/>
        <w:ind w:left="142" w:firstLine="566"/>
        <w:jc w:val="both"/>
        <w:rPr>
          <w:rFonts w:eastAsia="Arial" w:cstheme="minorHAnsi"/>
          <w:sz w:val="24"/>
          <w:szCs w:val="24"/>
        </w:rPr>
      </w:pPr>
      <w:r w:rsidRPr="003F2B31">
        <w:rPr>
          <w:rFonts w:eastAsia="Arial" w:cstheme="minorHAnsi"/>
          <w:sz w:val="24"/>
          <w:szCs w:val="24"/>
        </w:rPr>
        <w:t>Количество баллов, присуждаемых по критериям оценки "цена договора"</w:t>
      </w:r>
      <w:r w:rsidR="00C74D14" w:rsidRPr="003F2B31">
        <w:rPr>
          <w:rFonts w:eastAsia="Arial" w:cstheme="minorHAnsi"/>
          <w:sz w:val="24"/>
          <w:szCs w:val="24"/>
        </w:rPr>
        <w:t xml:space="preserve"> (</w:t>
      </w:r>
      <w:proofErr w:type="spellStart"/>
      <w:r w:rsidR="001A17E2" w:rsidRPr="003F2B31">
        <w:rPr>
          <w:rFonts w:cstheme="minorHAnsi"/>
          <w:sz w:val="24"/>
          <w:szCs w:val="24"/>
        </w:rPr>
        <w:t>НЦБ</w:t>
      </w:r>
      <w:r w:rsidR="001A17E2" w:rsidRPr="003F2B31">
        <w:rPr>
          <w:rFonts w:cstheme="minorHAnsi"/>
          <w:sz w:val="24"/>
          <w:szCs w:val="24"/>
          <w:vertAlign w:val="subscript"/>
        </w:rPr>
        <w:t>i</w:t>
      </w:r>
      <w:proofErr w:type="spellEnd"/>
      <w:r w:rsidR="00C74D14" w:rsidRPr="003F2B31">
        <w:rPr>
          <w:rFonts w:eastAsia="Arial" w:cstheme="minorHAnsi"/>
          <w:sz w:val="24"/>
          <w:szCs w:val="24"/>
        </w:rPr>
        <w:t>)</w:t>
      </w:r>
      <w:r w:rsidRPr="003F2B31">
        <w:rPr>
          <w:rFonts w:eastAsia="Arial" w:cstheme="minorHAnsi"/>
          <w:sz w:val="24"/>
          <w:szCs w:val="24"/>
        </w:rPr>
        <w:t>, определяется по формуле:</w:t>
      </w:r>
    </w:p>
    <w:p w14:paraId="6DA84683" w14:textId="0A9834A1" w:rsidR="00C74D14" w:rsidRPr="003F2B31" w:rsidRDefault="001A17E2" w:rsidP="001A17E2">
      <w:pPr>
        <w:pStyle w:val="a4"/>
        <w:spacing w:after="0" w:line="240" w:lineRule="auto"/>
        <w:ind w:left="1128" w:hanging="419"/>
        <w:jc w:val="both"/>
        <w:rPr>
          <w:rFonts w:eastAsia="Arial" w:cstheme="minorHAnsi"/>
          <w:sz w:val="24"/>
          <w:szCs w:val="24"/>
        </w:rPr>
      </w:pPr>
      <w:proofErr w:type="spellStart"/>
      <w:r w:rsidRPr="003F2B31">
        <w:rPr>
          <w:rFonts w:cstheme="minorHAnsi"/>
          <w:sz w:val="24"/>
          <w:szCs w:val="24"/>
        </w:rPr>
        <w:t>НЦБ</w:t>
      </w:r>
      <w:r w:rsidRPr="003F2B31">
        <w:rPr>
          <w:rFonts w:cstheme="minorHAnsi"/>
          <w:sz w:val="24"/>
          <w:szCs w:val="24"/>
          <w:vertAlign w:val="subscript"/>
        </w:rPr>
        <w:t>i</w:t>
      </w:r>
      <w:proofErr w:type="spellEnd"/>
      <w:r w:rsidRPr="003F2B31">
        <w:rPr>
          <w:rFonts w:eastAsia="Arial" w:cstheme="minorHAnsi"/>
          <w:sz w:val="24"/>
          <w:szCs w:val="24"/>
        </w:rPr>
        <w:t xml:space="preserve"> </w:t>
      </w:r>
      <w:r w:rsidR="00C74D14" w:rsidRPr="003F2B31">
        <w:rPr>
          <w:rFonts w:eastAsia="Arial" w:cstheme="minorHAnsi"/>
          <w:sz w:val="24"/>
          <w:szCs w:val="24"/>
        </w:rPr>
        <w:t xml:space="preserve">= Ц </w:t>
      </w:r>
      <w:r w:rsidR="00AF2C46" w:rsidRPr="003F2B31">
        <w:rPr>
          <w:rFonts w:eastAsia="Arial" w:cstheme="minorHAnsi"/>
          <w:sz w:val="24"/>
          <w:szCs w:val="24"/>
        </w:rPr>
        <w:t>мин</w:t>
      </w:r>
      <w:r w:rsidR="00C74D14" w:rsidRPr="003F2B31">
        <w:rPr>
          <w:rFonts w:eastAsia="Arial" w:cstheme="minorHAnsi"/>
          <w:sz w:val="24"/>
          <w:szCs w:val="24"/>
        </w:rPr>
        <w:t xml:space="preserve"> / Ц з </w:t>
      </w:r>
      <w:r w:rsidRPr="003F2B31">
        <w:rPr>
          <w:rFonts w:eastAsia="Arial" w:cstheme="minorHAnsi"/>
          <w:sz w:val="24"/>
          <w:szCs w:val="24"/>
        </w:rPr>
        <w:t>х</w:t>
      </w:r>
      <w:r w:rsidR="00C74D14" w:rsidRPr="003F2B31">
        <w:rPr>
          <w:rFonts w:eastAsia="Arial" w:cstheme="minorHAnsi"/>
          <w:sz w:val="24"/>
          <w:szCs w:val="24"/>
        </w:rPr>
        <w:t xml:space="preserve"> 100, где</w:t>
      </w:r>
    </w:p>
    <w:p w14:paraId="6BA5F125" w14:textId="77777777" w:rsidR="00C74D14" w:rsidRPr="003F2B31" w:rsidRDefault="00C74D14" w:rsidP="004D42D0">
      <w:pPr>
        <w:widowControl w:val="0"/>
        <w:autoSpaceDE w:val="0"/>
        <w:autoSpaceDN w:val="0"/>
        <w:adjustRightInd w:val="0"/>
        <w:spacing w:after="0" w:line="240" w:lineRule="auto"/>
        <w:rPr>
          <w:rFonts w:cstheme="minorHAnsi"/>
          <w:position w:val="-12"/>
          <w:sz w:val="24"/>
          <w:szCs w:val="24"/>
        </w:rPr>
      </w:pPr>
    </w:p>
    <w:p w14:paraId="58210576" w14:textId="7FE304C6" w:rsidR="00C74D14" w:rsidRPr="003F2B31" w:rsidRDefault="00C74D14" w:rsidP="00AF2C46">
      <w:pPr>
        <w:widowControl w:val="0"/>
        <w:autoSpaceDE w:val="0"/>
        <w:autoSpaceDN w:val="0"/>
        <w:adjustRightInd w:val="0"/>
        <w:spacing w:after="0" w:line="240" w:lineRule="auto"/>
        <w:jc w:val="both"/>
        <w:rPr>
          <w:rFonts w:cstheme="minorHAnsi"/>
          <w:position w:val="-12"/>
          <w:sz w:val="24"/>
          <w:szCs w:val="24"/>
        </w:rPr>
      </w:pPr>
      <w:r w:rsidRPr="003F2B31">
        <w:rPr>
          <w:rFonts w:cstheme="minorHAnsi"/>
          <w:position w:val="-12"/>
          <w:sz w:val="24"/>
          <w:szCs w:val="24"/>
        </w:rPr>
        <w:t xml:space="preserve">Ц </w:t>
      </w:r>
      <w:r w:rsidR="00AF2C46" w:rsidRPr="003F2B31">
        <w:rPr>
          <w:rFonts w:cstheme="minorHAnsi"/>
          <w:position w:val="-12"/>
          <w:sz w:val="24"/>
          <w:szCs w:val="24"/>
        </w:rPr>
        <w:t>мин</w:t>
      </w:r>
      <w:r w:rsidRPr="003F2B31">
        <w:rPr>
          <w:rFonts w:cstheme="minorHAnsi"/>
          <w:position w:val="-12"/>
          <w:sz w:val="24"/>
          <w:szCs w:val="24"/>
        </w:rPr>
        <w:t xml:space="preserve"> – </w:t>
      </w:r>
      <w:r w:rsidR="00AF2C46" w:rsidRPr="003F2B31">
        <w:rPr>
          <w:rFonts w:cstheme="minorHAnsi"/>
          <w:position w:val="-12"/>
          <w:sz w:val="24"/>
          <w:szCs w:val="24"/>
        </w:rPr>
        <w:t>минимальное предложение цены договора, сделанное участником Конкурса, из всех предложений цены договора, сделанных участниками Конкурса</w:t>
      </w:r>
      <w:r w:rsidRPr="003F2B31">
        <w:rPr>
          <w:rFonts w:cstheme="minorHAnsi"/>
          <w:position w:val="-12"/>
          <w:sz w:val="24"/>
          <w:szCs w:val="24"/>
        </w:rPr>
        <w:t>;</w:t>
      </w:r>
    </w:p>
    <w:p w14:paraId="05DB64CD" w14:textId="433B25FA" w:rsidR="00C74D14" w:rsidRPr="003F2B31" w:rsidRDefault="00C74D14" w:rsidP="00AF2C46">
      <w:pPr>
        <w:widowControl w:val="0"/>
        <w:autoSpaceDE w:val="0"/>
        <w:autoSpaceDN w:val="0"/>
        <w:adjustRightInd w:val="0"/>
        <w:spacing w:after="0" w:line="240" w:lineRule="auto"/>
        <w:jc w:val="both"/>
        <w:rPr>
          <w:rFonts w:cstheme="minorHAnsi"/>
          <w:position w:val="-12"/>
          <w:sz w:val="24"/>
          <w:szCs w:val="24"/>
        </w:rPr>
      </w:pPr>
      <w:proofErr w:type="spellStart"/>
      <w:r w:rsidRPr="003F2B31">
        <w:rPr>
          <w:rFonts w:cstheme="minorHAnsi"/>
          <w:position w:val="-12"/>
          <w:sz w:val="24"/>
          <w:szCs w:val="24"/>
        </w:rPr>
        <w:t>Цз</w:t>
      </w:r>
      <w:proofErr w:type="spellEnd"/>
      <w:r w:rsidRPr="003F2B31">
        <w:rPr>
          <w:rFonts w:cstheme="minorHAnsi"/>
          <w:position w:val="-12"/>
          <w:sz w:val="24"/>
          <w:szCs w:val="24"/>
        </w:rPr>
        <w:t xml:space="preserve"> – цена, предложенная Участником конкурса, заявка (предложение) которого оценивается. </w:t>
      </w:r>
    </w:p>
    <w:p w14:paraId="4CB6B349" w14:textId="77777777" w:rsidR="00C74D14" w:rsidRPr="003F2B31" w:rsidRDefault="00C74D14" w:rsidP="004D42D0">
      <w:pPr>
        <w:widowControl w:val="0"/>
        <w:autoSpaceDE w:val="0"/>
        <w:autoSpaceDN w:val="0"/>
        <w:adjustRightInd w:val="0"/>
        <w:spacing w:after="0" w:line="240" w:lineRule="auto"/>
        <w:rPr>
          <w:rFonts w:cstheme="minorHAnsi"/>
          <w:position w:val="-12"/>
          <w:sz w:val="24"/>
          <w:szCs w:val="24"/>
        </w:rPr>
      </w:pPr>
    </w:p>
    <w:p w14:paraId="1808D4CF" w14:textId="77777777" w:rsidR="004D42D0" w:rsidRPr="003F2B31" w:rsidRDefault="004D42D0" w:rsidP="004D42D0">
      <w:pPr>
        <w:widowControl w:val="0"/>
        <w:spacing w:after="0" w:line="240" w:lineRule="auto"/>
        <w:ind w:firstLine="708"/>
        <w:jc w:val="both"/>
        <w:rPr>
          <w:rFonts w:cstheme="minorHAnsi"/>
          <w:sz w:val="24"/>
          <w:szCs w:val="24"/>
        </w:rPr>
      </w:pPr>
      <w:r w:rsidRPr="003F2B31">
        <w:rPr>
          <w:rFonts w:cstheme="minorHAnsi"/>
          <w:sz w:val="24"/>
          <w:szCs w:val="24"/>
        </w:rPr>
        <w:t>Лучшим условием исполнения договора по критерию признается предложение Участника конкурса, содержащее минимальную цену</w:t>
      </w:r>
      <w:r w:rsidR="00527C0A" w:rsidRPr="003F2B31">
        <w:rPr>
          <w:rFonts w:cstheme="minorHAnsi"/>
          <w:sz w:val="24"/>
          <w:szCs w:val="24"/>
        </w:rPr>
        <w:t xml:space="preserve"> и набравшее большее количество баллов</w:t>
      </w:r>
      <w:r w:rsidRPr="003F2B31">
        <w:rPr>
          <w:rFonts w:cstheme="minorHAnsi"/>
          <w:sz w:val="24"/>
          <w:szCs w:val="24"/>
        </w:rPr>
        <w:t>.</w:t>
      </w:r>
    </w:p>
    <w:p w14:paraId="25D8C226" w14:textId="77777777" w:rsidR="004D42D0" w:rsidRPr="003F2B31" w:rsidRDefault="004D42D0" w:rsidP="004D42D0">
      <w:pPr>
        <w:spacing w:after="0" w:line="240" w:lineRule="auto"/>
        <w:jc w:val="both"/>
        <w:rPr>
          <w:rFonts w:eastAsia="Arial" w:cstheme="minorHAnsi"/>
          <w:sz w:val="24"/>
          <w:szCs w:val="24"/>
        </w:rPr>
      </w:pPr>
    </w:p>
    <w:p w14:paraId="079CE115" w14:textId="77777777" w:rsidR="004D42D0" w:rsidRPr="003F2B31" w:rsidRDefault="004D42D0" w:rsidP="00651FB7">
      <w:pPr>
        <w:tabs>
          <w:tab w:val="left" w:pos="851"/>
        </w:tabs>
        <w:spacing w:after="0" w:line="240" w:lineRule="auto"/>
        <w:ind w:firstLine="567"/>
        <w:jc w:val="both"/>
        <w:rPr>
          <w:rFonts w:eastAsia="Arial" w:cstheme="minorHAnsi"/>
          <w:sz w:val="24"/>
          <w:szCs w:val="24"/>
        </w:rPr>
      </w:pPr>
      <w:r w:rsidRPr="003F2B31">
        <w:rPr>
          <w:rFonts w:eastAsia="Arial" w:cstheme="minorHAnsi"/>
          <w:sz w:val="24"/>
          <w:szCs w:val="24"/>
        </w:rPr>
        <w:t>2.</w:t>
      </w:r>
      <w:r w:rsidRPr="003F2B31">
        <w:rPr>
          <w:rFonts w:eastAsia="Arial" w:cstheme="minorHAnsi"/>
          <w:sz w:val="24"/>
          <w:szCs w:val="24"/>
        </w:rPr>
        <w:tab/>
        <w:t xml:space="preserve">Оценка заявок по </w:t>
      </w:r>
      <w:proofErr w:type="spellStart"/>
      <w:r w:rsidRPr="003F2B31">
        <w:rPr>
          <w:rFonts w:eastAsia="Arial" w:cstheme="minorHAnsi"/>
          <w:sz w:val="24"/>
          <w:szCs w:val="24"/>
        </w:rPr>
        <w:t>нестоимостным</w:t>
      </w:r>
      <w:proofErr w:type="spellEnd"/>
      <w:r w:rsidRPr="003F2B31">
        <w:rPr>
          <w:rFonts w:eastAsia="Arial" w:cstheme="minorHAnsi"/>
          <w:sz w:val="24"/>
          <w:szCs w:val="24"/>
        </w:rPr>
        <w:t xml:space="preserve"> критериям оценки:</w:t>
      </w:r>
    </w:p>
    <w:p w14:paraId="28739BBA" w14:textId="34C30734" w:rsidR="004D42D0" w:rsidRPr="003F2B31" w:rsidRDefault="00837718" w:rsidP="004D42D0">
      <w:pPr>
        <w:pStyle w:val="12"/>
        <w:keepNext/>
        <w:spacing w:after="0" w:line="240" w:lineRule="auto"/>
        <w:jc w:val="both"/>
        <w:rPr>
          <w:rFonts w:asciiTheme="minorHAnsi" w:hAnsiTheme="minorHAnsi" w:cstheme="minorHAnsi"/>
          <w:lang w:val="ru-RU"/>
        </w:rPr>
      </w:pPr>
      <w:r w:rsidRPr="003F2B31">
        <w:rPr>
          <w:rFonts w:asciiTheme="minorHAnsi" w:eastAsia="Arial" w:hAnsiTheme="minorHAnsi" w:cstheme="minorHAnsi"/>
          <w:lang w:val="ru-RU"/>
        </w:rPr>
        <w:t>Общая з</w:t>
      </w:r>
      <w:r w:rsidR="004D42D0" w:rsidRPr="003F2B31">
        <w:rPr>
          <w:rFonts w:asciiTheme="minorHAnsi" w:eastAsia="Arial" w:hAnsiTheme="minorHAnsi" w:cstheme="minorHAnsi"/>
          <w:lang w:val="ru-RU"/>
        </w:rPr>
        <w:t>начимость крите</w:t>
      </w:r>
      <w:r w:rsidR="00527C0A" w:rsidRPr="003F2B31">
        <w:rPr>
          <w:rFonts w:asciiTheme="minorHAnsi" w:eastAsia="Arial" w:hAnsiTheme="minorHAnsi" w:cstheme="minorHAnsi"/>
          <w:lang w:val="ru-RU"/>
        </w:rPr>
        <w:t>рия: 70 %</w:t>
      </w:r>
      <w:r w:rsidR="004D42D0" w:rsidRPr="003F2B31">
        <w:rPr>
          <w:rFonts w:asciiTheme="minorHAnsi" w:eastAsia="Arial" w:hAnsiTheme="minorHAnsi" w:cstheme="minorHAnsi"/>
          <w:lang w:val="ru-RU"/>
        </w:rPr>
        <w:t xml:space="preserve"> </w:t>
      </w:r>
      <w:r w:rsidR="004D42D0" w:rsidRPr="003F2B31">
        <w:rPr>
          <w:rFonts w:asciiTheme="minorHAnsi" w:hAnsiTheme="minorHAnsi" w:cstheme="minorHAnsi"/>
          <w:lang w:val="ru-RU"/>
        </w:rPr>
        <w:t xml:space="preserve">(коэффициент значимости </w:t>
      </w:r>
      <w:r w:rsidR="004D42D0" w:rsidRPr="003F2B31">
        <w:rPr>
          <w:rFonts w:asciiTheme="minorHAnsi" w:hAnsiTheme="minorHAnsi" w:cstheme="minorHAnsi"/>
        </w:rPr>
        <w:t>Kc</w:t>
      </w:r>
      <w:r w:rsidR="00BF46C3" w:rsidRPr="003F2B31">
        <w:rPr>
          <w:rFonts w:asciiTheme="minorHAnsi" w:hAnsiTheme="minorHAnsi" w:cstheme="minorHAnsi"/>
          <w:lang w:val="ru-RU"/>
        </w:rPr>
        <w:t>2</w:t>
      </w:r>
      <w:r w:rsidR="004D42D0" w:rsidRPr="003F2B31">
        <w:rPr>
          <w:rFonts w:asciiTheme="minorHAnsi" w:hAnsiTheme="minorHAnsi" w:cstheme="minorHAnsi"/>
          <w:lang w:val="ru-RU"/>
        </w:rPr>
        <w:t xml:space="preserve"> = 0,70).</w:t>
      </w:r>
    </w:p>
    <w:p w14:paraId="08D1BBC9" w14:textId="1774A41C" w:rsidR="008E596C" w:rsidRPr="003F2B31" w:rsidRDefault="008E596C" w:rsidP="008E596C">
      <w:pPr>
        <w:spacing w:after="0"/>
        <w:contextualSpacing/>
        <w:rPr>
          <w:rFonts w:cstheme="minorHAnsi"/>
          <w:sz w:val="24"/>
          <w:szCs w:val="24"/>
        </w:rPr>
      </w:pPr>
      <w:r w:rsidRPr="003F2B31">
        <w:rPr>
          <w:rFonts w:cstheme="minorHAnsi"/>
          <w:sz w:val="24"/>
          <w:szCs w:val="24"/>
        </w:rPr>
        <w:t xml:space="preserve">Предметом оценки по критерию является </w:t>
      </w:r>
      <w:r w:rsidR="00651FB7" w:rsidRPr="003F2B31">
        <w:rPr>
          <w:rFonts w:cstheme="minorHAnsi"/>
          <w:sz w:val="24"/>
          <w:szCs w:val="24"/>
        </w:rPr>
        <w:t>пять</w:t>
      </w:r>
      <w:r w:rsidRPr="003F2B31">
        <w:rPr>
          <w:rFonts w:cstheme="minorHAnsi"/>
          <w:sz w:val="24"/>
          <w:szCs w:val="24"/>
        </w:rPr>
        <w:t xml:space="preserve"> подкритериев:</w:t>
      </w:r>
    </w:p>
    <w:tbl>
      <w:tblPr>
        <w:tblW w:w="9918" w:type="dxa"/>
        <w:jc w:val="center"/>
        <w:tblLayout w:type="fixed"/>
        <w:tblCellMar>
          <w:top w:w="102" w:type="dxa"/>
          <w:left w:w="62" w:type="dxa"/>
          <w:bottom w:w="102" w:type="dxa"/>
          <w:right w:w="62" w:type="dxa"/>
        </w:tblCellMar>
        <w:tblLook w:val="0000" w:firstRow="0" w:lastRow="0" w:firstColumn="0" w:lastColumn="0" w:noHBand="0" w:noVBand="0"/>
      </w:tblPr>
      <w:tblGrid>
        <w:gridCol w:w="737"/>
        <w:gridCol w:w="5799"/>
        <w:gridCol w:w="1397"/>
        <w:gridCol w:w="1985"/>
      </w:tblGrid>
      <w:tr w:rsidR="008E596C" w:rsidRPr="003F2B31" w14:paraId="4D17D18E" w14:textId="77777777" w:rsidTr="00E12710">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711DB5F4" w14:textId="77777777" w:rsidR="008E596C" w:rsidRPr="003F2B31" w:rsidRDefault="008E596C" w:rsidP="00F61FF8">
            <w:pPr>
              <w:autoSpaceDE w:val="0"/>
              <w:autoSpaceDN w:val="0"/>
              <w:adjustRightInd w:val="0"/>
              <w:spacing w:after="0"/>
              <w:jc w:val="center"/>
              <w:rPr>
                <w:rFonts w:cstheme="minorHAnsi"/>
                <w:b/>
                <w:sz w:val="24"/>
                <w:szCs w:val="24"/>
              </w:rPr>
            </w:pPr>
            <w:r w:rsidRPr="003F2B31">
              <w:rPr>
                <w:rFonts w:cstheme="minorHAnsi"/>
                <w:b/>
                <w:sz w:val="24"/>
                <w:szCs w:val="24"/>
              </w:rPr>
              <w:t>N п/п</w:t>
            </w:r>
          </w:p>
        </w:tc>
        <w:tc>
          <w:tcPr>
            <w:tcW w:w="5799" w:type="dxa"/>
            <w:tcBorders>
              <w:top w:val="single" w:sz="4" w:space="0" w:color="auto"/>
              <w:left w:val="single" w:sz="4" w:space="0" w:color="auto"/>
              <w:bottom w:val="single" w:sz="4" w:space="0" w:color="auto"/>
              <w:right w:val="single" w:sz="4" w:space="0" w:color="auto"/>
            </w:tcBorders>
            <w:vAlign w:val="center"/>
          </w:tcPr>
          <w:p w14:paraId="1BDA4ABA" w14:textId="77777777" w:rsidR="008E596C" w:rsidRPr="003F2B31" w:rsidRDefault="008E596C" w:rsidP="00F61FF8">
            <w:pPr>
              <w:autoSpaceDE w:val="0"/>
              <w:autoSpaceDN w:val="0"/>
              <w:adjustRightInd w:val="0"/>
              <w:spacing w:after="0"/>
              <w:jc w:val="center"/>
              <w:rPr>
                <w:rFonts w:cstheme="minorHAnsi"/>
                <w:b/>
                <w:sz w:val="24"/>
                <w:szCs w:val="24"/>
              </w:rPr>
            </w:pPr>
            <w:r w:rsidRPr="003F2B31">
              <w:rPr>
                <w:rFonts w:cstheme="minorHAnsi"/>
                <w:b/>
                <w:sz w:val="24"/>
                <w:szCs w:val="24"/>
              </w:rPr>
              <w:t>Наименование подкритерия</w:t>
            </w:r>
          </w:p>
        </w:tc>
        <w:tc>
          <w:tcPr>
            <w:tcW w:w="1397" w:type="dxa"/>
            <w:tcBorders>
              <w:top w:val="single" w:sz="4" w:space="0" w:color="auto"/>
              <w:left w:val="single" w:sz="4" w:space="0" w:color="auto"/>
              <w:bottom w:val="single" w:sz="4" w:space="0" w:color="auto"/>
              <w:right w:val="single" w:sz="4" w:space="0" w:color="auto"/>
            </w:tcBorders>
            <w:vAlign w:val="center"/>
          </w:tcPr>
          <w:p w14:paraId="2071896E" w14:textId="655BBB27" w:rsidR="008E596C" w:rsidRPr="003F2B31" w:rsidRDefault="008E596C" w:rsidP="00F61FF8">
            <w:pPr>
              <w:autoSpaceDE w:val="0"/>
              <w:autoSpaceDN w:val="0"/>
              <w:adjustRightInd w:val="0"/>
              <w:spacing w:after="0"/>
              <w:jc w:val="center"/>
              <w:rPr>
                <w:rFonts w:cstheme="minorHAnsi"/>
                <w:b/>
                <w:sz w:val="24"/>
                <w:szCs w:val="24"/>
              </w:rPr>
            </w:pPr>
            <w:r w:rsidRPr="003F2B31">
              <w:rPr>
                <w:rFonts w:cstheme="minorHAnsi"/>
                <w:b/>
                <w:sz w:val="24"/>
                <w:szCs w:val="24"/>
              </w:rPr>
              <w:t xml:space="preserve">Удельный вес от общей оценки </w:t>
            </w:r>
            <w:r w:rsidR="001A17E2" w:rsidRPr="003F2B31">
              <w:rPr>
                <w:rFonts w:cstheme="minorHAnsi"/>
                <w:b/>
                <w:sz w:val="24"/>
                <w:szCs w:val="24"/>
              </w:rPr>
              <w:t>(К)</w:t>
            </w:r>
          </w:p>
        </w:tc>
        <w:tc>
          <w:tcPr>
            <w:tcW w:w="1985" w:type="dxa"/>
            <w:tcBorders>
              <w:top w:val="single" w:sz="4" w:space="0" w:color="auto"/>
              <w:left w:val="single" w:sz="4" w:space="0" w:color="auto"/>
              <w:bottom w:val="single" w:sz="4" w:space="0" w:color="auto"/>
              <w:right w:val="single" w:sz="4" w:space="0" w:color="auto"/>
            </w:tcBorders>
            <w:vAlign w:val="center"/>
          </w:tcPr>
          <w:p w14:paraId="3EB1FBDB" w14:textId="77777777" w:rsidR="008E596C" w:rsidRPr="003F2B31" w:rsidRDefault="008E596C" w:rsidP="00F61FF8">
            <w:pPr>
              <w:autoSpaceDE w:val="0"/>
              <w:autoSpaceDN w:val="0"/>
              <w:adjustRightInd w:val="0"/>
              <w:spacing w:after="0"/>
              <w:jc w:val="center"/>
              <w:rPr>
                <w:rFonts w:cstheme="minorHAnsi"/>
                <w:b/>
                <w:sz w:val="24"/>
                <w:szCs w:val="24"/>
              </w:rPr>
            </w:pPr>
            <w:r w:rsidRPr="003F2B31">
              <w:rPr>
                <w:rFonts w:cstheme="minorHAnsi"/>
                <w:b/>
                <w:sz w:val="24"/>
                <w:szCs w:val="24"/>
              </w:rPr>
              <w:t>Оценка (количество баллов) по результатам рассмотрения заявки</w:t>
            </w:r>
          </w:p>
        </w:tc>
      </w:tr>
      <w:tr w:rsidR="008E596C" w:rsidRPr="003F2B31" w14:paraId="55BAE2BF" w14:textId="77777777" w:rsidTr="00E12710">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38B7C429" w14:textId="79584A35" w:rsidR="008E596C" w:rsidRPr="003F2B31" w:rsidRDefault="00BF46C3" w:rsidP="00F61FF8">
            <w:pPr>
              <w:autoSpaceDE w:val="0"/>
              <w:autoSpaceDN w:val="0"/>
              <w:adjustRightInd w:val="0"/>
              <w:spacing w:after="0"/>
              <w:jc w:val="center"/>
              <w:rPr>
                <w:rFonts w:cstheme="minorHAnsi"/>
                <w:sz w:val="24"/>
                <w:szCs w:val="24"/>
              </w:rPr>
            </w:pPr>
            <w:r w:rsidRPr="003F2B31">
              <w:rPr>
                <w:rFonts w:cstheme="minorHAnsi"/>
                <w:sz w:val="24"/>
                <w:szCs w:val="24"/>
              </w:rPr>
              <w:lastRenderedPageBreak/>
              <w:t>1</w:t>
            </w:r>
          </w:p>
        </w:tc>
        <w:tc>
          <w:tcPr>
            <w:tcW w:w="5799" w:type="dxa"/>
            <w:tcBorders>
              <w:top w:val="single" w:sz="4" w:space="0" w:color="auto"/>
              <w:left w:val="single" w:sz="4" w:space="0" w:color="auto"/>
              <w:bottom w:val="single" w:sz="4" w:space="0" w:color="auto"/>
              <w:right w:val="single" w:sz="4" w:space="0" w:color="auto"/>
            </w:tcBorders>
            <w:vAlign w:val="center"/>
          </w:tcPr>
          <w:p w14:paraId="7CED3654" w14:textId="77777777" w:rsidR="008E596C" w:rsidRPr="003F2B31" w:rsidRDefault="008E596C" w:rsidP="00F61FF8">
            <w:pPr>
              <w:autoSpaceDE w:val="0"/>
              <w:autoSpaceDN w:val="0"/>
              <w:adjustRightInd w:val="0"/>
              <w:spacing w:after="0"/>
              <w:rPr>
                <w:rFonts w:cstheme="minorHAnsi"/>
                <w:sz w:val="24"/>
                <w:szCs w:val="24"/>
              </w:rPr>
            </w:pPr>
            <w:r w:rsidRPr="003F2B31">
              <w:rPr>
                <w:rFonts w:cstheme="minorHAnsi"/>
                <w:sz w:val="24"/>
                <w:szCs w:val="24"/>
              </w:rPr>
              <w:t>Оценка результатов прохождения внешнего контроля качества работы, результаты внешнего контроля качества работы</w:t>
            </w:r>
          </w:p>
        </w:tc>
        <w:tc>
          <w:tcPr>
            <w:tcW w:w="1397" w:type="dxa"/>
            <w:tcBorders>
              <w:top w:val="single" w:sz="4" w:space="0" w:color="auto"/>
              <w:left w:val="single" w:sz="4" w:space="0" w:color="auto"/>
              <w:bottom w:val="single" w:sz="4" w:space="0" w:color="auto"/>
              <w:right w:val="single" w:sz="4" w:space="0" w:color="auto"/>
            </w:tcBorders>
            <w:vAlign w:val="center"/>
          </w:tcPr>
          <w:p w14:paraId="334A21C3" w14:textId="007015F0" w:rsidR="008E596C" w:rsidRPr="003F2B31" w:rsidRDefault="008E596C" w:rsidP="00F61FF8">
            <w:pPr>
              <w:autoSpaceDE w:val="0"/>
              <w:autoSpaceDN w:val="0"/>
              <w:adjustRightInd w:val="0"/>
              <w:spacing w:after="0"/>
              <w:jc w:val="center"/>
              <w:rPr>
                <w:rFonts w:cstheme="minorHAnsi"/>
                <w:sz w:val="24"/>
                <w:szCs w:val="24"/>
              </w:rPr>
            </w:pPr>
            <w:r w:rsidRPr="003F2B31">
              <w:rPr>
                <w:rFonts w:cstheme="minorHAnsi"/>
                <w:sz w:val="24"/>
                <w:szCs w:val="24"/>
              </w:rPr>
              <w:t>0,</w:t>
            </w:r>
            <w:r w:rsidR="00BF46C3" w:rsidRPr="003F2B31">
              <w:rPr>
                <w:rFonts w:cstheme="minorHAnsi"/>
                <w:sz w:val="24"/>
                <w:szCs w:val="24"/>
              </w:rPr>
              <w:t>2</w:t>
            </w:r>
            <w:r w:rsidR="001A17E2" w:rsidRPr="003F2B31">
              <w:rPr>
                <w:rFonts w:cstheme="minorHAnsi"/>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3DFE0963" w14:textId="3D966032" w:rsidR="008E596C" w:rsidRPr="003F2B31" w:rsidRDefault="008E596C" w:rsidP="00F61FF8">
            <w:pPr>
              <w:autoSpaceDE w:val="0"/>
              <w:autoSpaceDN w:val="0"/>
              <w:adjustRightInd w:val="0"/>
              <w:spacing w:after="0"/>
              <w:jc w:val="center"/>
              <w:rPr>
                <w:rFonts w:cstheme="minorHAnsi"/>
                <w:sz w:val="24"/>
                <w:szCs w:val="24"/>
              </w:rPr>
            </w:pPr>
            <w:r w:rsidRPr="003F2B31">
              <w:rPr>
                <w:rFonts w:cstheme="minorHAnsi"/>
                <w:sz w:val="24"/>
                <w:szCs w:val="24"/>
              </w:rPr>
              <w:t xml:space="preserve">от 0 до </w:t>
            </w:r>
            <w:r w:rsidR="00AD5E67" w:rsidRPr="003F2B31">
              <w:rPr>
                <w:rFonts w:cstheme="minorHAnsi"/>
                <w:sz w:val="24"/>
                <w:szCs w:val="24"/>
              </w:rPr>
              <w:t>2</w:t>
            </w:r>
            <w:r w:rsidRPr="003F2B31">
              <w:rPr>
                <w:rFonts w:cstheme="minorHAnsi"/>
                <w:sz w:val="24"/>
                <w:szCs w:val="24"/>
              </w:rPr>
              <w:t>0 баллов</w:t>
            </w:r>
          </w:p>
        </w:tc>
      </w:tr>
      <w:tr w:rsidR="00BF46C3" w:rsidRPr="003F2B31" w14:paraId="59C7A77E" w14:textId="77777777" w:rsidTr="00E12710">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3167E2BE" w14:textId="5B716629" w:rsidR="00BF46C3" w:rsidRPr="003F2B31" w:rsidRDefault="00BF46C3" w:rsidP="00F61FF8">
            <w:pPr>
              <w:autoSpaceDE w:val="0"/>
              <w:autoSpaceDN w:val="0"/>
              <w:adjustRightInd w:val="0"/>
              <w:spacing w:after="0"/>
              <w:jc w:val="center"/>
              <w:rPr>
                <w:rFonts w:cstheme="minorHAnsi"/>
                <w:sz w:val="24"/>
                <w:szCs w:val="24"/>
              </w:rPr>
            </w:pPr>
            <w:r w:rsidRPr="003F2B31">
              <w:rPr>
                <w:rFonts w:cstheme="minorHAnsi"/>
                <w:sz w:val="24"/>
                <w:szCs w:val="24"/>
              </w:rPr>
              <w:t>2</w:t>
            </w:r>
          </w:p>
        </w:tc>
        <w:tc>
          <w:tcPr>
            <w:tcW w:w="5799" w:type="dxa"/>
            <w:tcBorders>
              <w:top w:val="single" w:sz="4" w:space="0" w:color="auto"/>
              <w:left w:val="single" w:sz="4" w:space="0" w:color="auto"/>
              <w:bottom w:val="single" w:sz="4" w:space="0" w:color="auto"/>
              <w:right w:val="single" w:sz="4" w:space="0" w:color="auto"/>
            </w:tcBorders>
            <w:vAlign w:val="center"/>
          </w:tcPr>
          <w:p w14:paraId="79725688" w14:textId="14CDC31E" w:rsidR="00BF46C3" w:rsidRPr="003F2B31" w:rsidRDefault="00BF46C3" w:rsidP="00F61FF8">
            <w:pPr>
              <w:autoSpaceDE w:val="0"/>
              <w:autoSpaceDN w:val="0"/>
              <w:adjustRightInd w:val="0"/>
              <w:spacing w:after="0"/>
              <w:rPr>
                <w:rFonts w:cstheme="minorHAnsi"/>
                <w:sz w:val="24"/>
                <w:szCs w:val="24"/>
              </w:rPr>
            </w:pPr>
            <w:r w:rsidRPr="003F2B31">
              <w:rPr>
                <w:rFonts w:cstheme="minorHAnsi"/>
                <w:sz w:val="24"/>
                <w:szCs w:val="24"/>
              </w:rPr>
              <w:t>Страхование гражданской ответственности при осуществлении профессиональной деятельности</w:t>
            </w:r>
          </w:p>
        </w:tc>
        <w:tc>
          <w:tcPr>
            <w:tcW w:w="1397" w:type="dxa"/>
            <w:tcBorders>
              <w:top w:val="single" w:sz="4" w:space="0" w:color="auto"/>
              <w:left w:val="single" w:sz="4" w:space="0" w:color="auto"/>
              <w:bottom w:val="single" w:sz="4" w:space="0" w:color="auto"/>
              <w:right w:val="single" w:sz="4" w:space="0" w:color="auto"/>
            </w:tcBorders>
            <w:vAlign w:val="center"/>
          </w:tcPr>
          <w:p w14:paraId="326E927F" w14:textId="67063CFA" w:rsidR="00BF46C3" w:rsidRPr="003F2B31" w:rsidRDefault="00BF46C3" w:rsidP="00F61FF8">
            <w:pPr>
              <w:autoSpaceDE w:val="0"/>
              <w:autoSpaceDN w:val="0"/>
              <w:adjustRightInd w:val="0"/>
              <w:spacing w:after="0"/>
              <w:jc w:val="center"/>
              <w:rPr>
                <w:rFonts w:cstheme="minorHAnsi"/>
                <w:sz w:val="24"/>
                <w:szCs w:val="24"/>
              </w:rPr>
            </w:pPr>
            <w:r w:rsidRPr="003F2B31">
              <w:rPr>
                <w:rFonts w:cstheme="minorHAnsi"/>
                <w:sz w:val="24"/>
                <w:szCs w:val="24"/>
              </w:rPr>
              <w:t>0,1</w:t>
            </w:r>
            <w:r w:rsidR="001A17E2" w:rsidRPr="003F2B31">
              <w:rPr>
                <w:rFonts w:cstheme="minorHAnsi"/>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56F6EBFA" w14:textId="62DDFCA9" w:rsidR="00BF46C3" w:rsidRPr="003F2B31" w:rsidRDefault="00BF46C3" w:rsidP="00F61FF8">
            <w:pPr>
              <w:autoSpaceDE w:val="0"/>
              <w:autoSpaceDN w:val="0"/>
              <w:adjustRightInd w:val="0"/>
              <w:spacing w:after="0"/>
              <w:jc w:val="center"/>
              <w:rPr>
                <w:rFonts w:cstheme="minorHAnsi"/>
                <w:sz w:val="24"/>
                <w:szCs w:val="24"/>
              </w:rPr>
            </w:pPr>
            <w:r w:rsidRPr="003F2B31">
              <w:rPr>
                <w:rFonts w:cstheme="minorHAnsi"/>
                <w:sz w:val="24"/>
                <w:szCs w:val="24"/>
              </w:rPr>
              <w:t>От 0 до 10 баллов</w:t>
            </w:r>
          </w:p>
        </w:tc>
      </w:tr>
      <w:tr w:rsidR="008E596C" w:rsidRPr="003F2B31" w14:paraId="10F6E344" w14:textId="77777777" w:rsidTr="00E12710">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7D9993AC" w14:textId="7564C288" w:rsidR="008E596C" w:rsidRPr="003F2B31" w:rsidRDefault="00651FB7" w:rsidP="00F61FF8">
            <w:pPr>
              <w:autoSpaceDE w:val="0"/>
              <w:autoSpaceDN w:val="0"/>
              <w:adjustRightInd w:val="0"/>
              <w:spacing w:after="0"/>
              <w:jc w:val="center"/>
              <w:rPr>
                <w:rFonts w:cstheme="minorHAnsi"/>
                <w:sz w:val="24"/>
                <w:szCs w:val="24"/>
              </w:rPr>
            </w:pPr>
            <w:r w:rsidRPr="003F2B31">
              <w:rPr>
                <w:rFonts w:cstheme="minorHAnsi"/>
                <w:sz w:val="24"/>
                <w:szCs w:val="24"/>
              </w:rPr>
              <w:t>3</w:t>
            </w:r>
          </w:p>
        </w:tc>
        <w:tc>
          <w:tcPr>
            <w:tcW w:w="5799" w:type="dxa"/>
            <w:tcBorders>
              <w:top w:val="single" w:sz="4" w:space="0" w:color="auto"/>
              <w:left w:val="single" w:sz="4" w:space="0" w:color="auto"/>
              <w:bottom w:val="single" w:sz="4" w:space="0" w:color="auto"/>
              <w:right w:val="single" w:sz="4" w:space="0" w:color="auto"/>
            </w:tcBorders>
            <w:vAlign w:val="center"/>
          </w:tcPr>
          <w:p w14:paraId="07C328F8" w14:textId="77777777" w:rsidR="008E596C" w:rsidRPr="003F2B31" w:rsidRDefault="008E596C" w:rsidP="00F61FF8">
            <w:pPr>
              <w:autoSpaceDE w:val="0"/>
              <w:autoSpaceDN w:val="0"/>
              <w:adjustRightInd w:val="0"/>
              <w:spacing w:after="0"/>
              <w:rPr>
                <w:rFonts w:cstheme="minorHAnsi"/>
                <w:sz w:val="24"/>
                <w:szCs w:val="24"/>
              </w:rPr>
            </w:pPr>
            <w:r w:rsidRPr="003F2B31">
              <w:rPr>
                <w:rFonts w:cstheme="minorHAnsi"/>
                <w:sz w:val="24"/>
                <w:szCs w:val="24"/>
              </w:rPr>
              <w:t>Наличие у аудиторской организации (аудитора) опыта проведения аудита сопоставимого характера и объема по проведению аудита бухгалтерской (финансовой) отчетности организации аналогичного масштаба деятельности и отраслевой принадлежности</w:t>
            </w:r>
          </w:p>
        </w:tc>
        <w:tc>
          <w:tcPr>
            <w:tcW w:w="1397" w:type="dxa"/>
            <w:tcBorders>
              <w:top w:val="single" w:sz="4" w:space="0" w:color="auto"/>
              <w:left w:val="single" w:sz="4" w:space="0" w:color="auto"/>
              <w:bottom w:val="single" w:sz="4" w:space="0" w:color="auto"/>
              <w:right w:val="single" w:sz="4" w:space="0" w:color="auto"/>
            </w:tcBorders>
            <w:vAlign w:val="center"/>
          </w:tcPr>
          <w:p w14:paraId="650772C1" w14:textId="53267C24" w:rsidR="008E596C" w:rsidRPr="003F2B31" w:rsidRDefault="008E596C" w:rsidP="00F61FF8">
            <w:pPr>
              <w:autoSpaceDE w:val="0"/>
              <w:autoSpaceDN w:val="0"/>
              <w:adjustRightInd w:val="0"/>
              <w:spacing w:after="0"/>
              <w:jc w:val="center"/>
              <w:rPr>
                <w:rFonts w:cstheme="minorHAnsi"/>
                <w:sz w:val="24"/>
                <w:szCs w:val="24"/>
              </w:rPr>
            </w:pPr>
            <w:r w:rsidRPr="003F2B31">
              <w:rPr>
                <w:rFonts w:cstheme="minorHAnsi"/>
                <w:sz w:val="24"/>
                <w:szCs w:val="24"/>
              </w:rPr>
              <w:t>0,</w:t>
            </w:r>
            <w:r w:rsidR="00651FB7" w:rsidRPr="003F2B31">
              <w:rPr>
                <w:rFonts w:cstheme="minorHAnsi"/>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tcPr>
          <w:p w14:paraId="69CA4CF3" w14:textId="3665B3D7" w:rsidR="008E596C" w:rsidRPr="003F2B31" w:rsidRDefault="008E596C" w:rsidP="00F61FF8">
            <w:pPr>
              <w:autoSpaceDE w:val="0"/>
              <w:autoSpaceDN w:val="0"/>
              <w:adjustRightInd w:val="0"/>
              <w:spacing w:after="0"/>
              <w:jc w:val="center"/>
              <w:rPr>
                <w:rFonts w:cstheme="minorHAnsi"/>
                <w:sz w:val="24"/>
                <w:szCs w:val="24"/>
              </w:rPr>
            </w:pPr>
            <w:r w:rsidRPr="003F2B31">
              <w:rPr>
                <w:rFonts w:cstheme="minorHAnsi"/>
                <w:sz w:val="24"/>
                <w:szCs w:val="24"/>
              </w:rPr>
              <w:t xml:space="preserve">От 0 до </w:t>
            </w:r>
            <w:r w:rsidR="00651FB7" w:rsidRPr="003F2B31">
              <w:rPr>
                <w:rFonts w:cstheme="minorHAnsi"/>
                <w:sz w:val="24"/>
                <w:szCs w:val="24"/>
              </w:rPr>
              <w:t>5</w:t>
            </w:r>
            <w:r w:rsidRPr="003F2B31">
              <w:rPr>
                <w:rFonts w:cstheme="minorHAnsi"/>
                <w:sz w:val="24"/>
                <w:szCs w:val="24"/>
              </w:rPr>
              <w:t>0 баллов</w:t>
            </w:r>
          </w:p>
        </w:tc>
      </w:tr>
      <w:tr w:rsidR="008E596C" w:rsidRPr="003F2B31" w14:paraId="31AA72DA" w14:textId="77777777" w:rsidTr="00E12710">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6A796B23" w14:textId="205454C1" w:rsidR="008E596C" w:rsidRPr="003F2B31" w:rsidRDefault="00651FB7" w:rsidP="00F61FF8">
            <w:pPr>
              <w:autoSpaceDE w:val="0"/>
              <w:autoSpaceDN w:val="0"/>
              <w:adjustRightInd w:val="0"/>
              <w:spacing w:after="0"/>
              <w:jc w:val="center"/>
              <w:rPr>
                <w:rFonts w:cstheme="minorHAnsi"/>
                <w:sz w:val="24"/>
                <w:szCs w:val="24"/>
              </w:rPr>
            </w:pPr>
            <w:r w:rsidRPr="003F2B31">
              <w:rPr>
                <w:rFonts w:cstheme="minorHAnsi"/>
                <w:sz w:val="24"/>
                <w:szCs w:val="24"/>
              </w:rPr>
              <w:t>4</w:t>
            </w:r>
          </w:p>
        </w:tc>
        <w:tc>
          <w:tcPr>
            <w:tcW w:w="5799" w:type="dxa"/>
            <w:tcBorders>
              <w:top w:val="single" w:sz="4" w:space="0" w:color="auto"/>
              <w:left w:val="single" w:sz="4" w:space="0" w:color="auto"/>
              <w:bottom w:val="single" w:sz="4" w:space="0" w:color="auto"/>
              <w:right w:val="single" w:sz="4" w:space="0" w:color="auto"/>
            </w:tcBorders>
            <w:vAlign w:val="center"/>
          </w:tcPr>
          <w:p w14:paraId="4F1009D6" w14:textId="77777777" w:rsidR="008E596C" w:rsidRPr="003F2B31" w:rsidRDefault="008E596C" w:rsidP="00F61FF8">
            <w:pPr>
              <w:autoSpaceDE w:val="0"/>
              <w:autoSpaceDN w:val="0"/>
              <w:adjustRightInd w:val="0"/>
              <w:spacing w:after="0"/>
              <w:rPr>
                <w:rFonts w:cstheme="minorHAnsi"/>
                <w:sz w:val="24"/>
                <w:szCs w:val="24"/>
              </w:rPr>
            </w:pPr>
            <w:r w:rsidRPr="003F2B31">
              <w:rPr>
                <w:rFonts w:cstheme="minorHAnsi"/>
                <w:sz w:val="24"/>
                <w:szCs w:val="24"/>
              </w:rPr>
              <w:t>Количество документов, подтверждающих деловую репутацию аудиторской организации (аудитора)</w:t>
            </w:r>
          </w:p>
        </w:tc>
        <w:tc>
          <w:tcPr>
            <w:tcW w:w="1397" w:type="dxa"/>
            <w:tcBorders>
              <w:top w:val="single" w:sz="4" w:space="0" w:color="auto"/>
              <w:left w:val="single" w:sz="4" w:space="0" w:color="auto"/>
              <w:bottom w:val="single" w:sz="4" w:space="0" w:color="auto"/>
              <w:right w:val="single" w:sz="4" w:space="0" w:color="auto"/>
            </w:tcBorders>
            <w:vAlign w:val="center"/>
          </w:tcPr>
          <w:p w14:paraId="355634B4" w14:textId="41F001EB" w:rsidR="008E596C" w:rsidRPr="003F2B31" w:rsidRDefault="008E596C" w:rsidP="00F61FF8">
            <w:pPr>
              <w:autoSpaceDE w:val="0"/>
              <w:autoSpaceDN w:val="0"/>
              <w:adjustRightInd w:val="0"/>
              <w:spacing w:after="0"/>
              <w:jc w:val="center"/>
              <w:rPr>
                <w:rFonts w:cstheme="minorHAnsi"/>
                <w:sz w:val="24"/>
                <w:szCs w:val="24"/>
              </w:rPr>
            </w:pPr>
            <w:r w:rsidRPr="003F2B31">
              <w:rPr>
                <w:rFonts w:cstheme="minorHAnsi"/>
                <w:sz w:val="24"/>
                <w:szCs w:val="24"/>
              </w:rPr>
              <w:t>0,1</w:t>
            </w:r>
          </w:p>
        </w:tc>
        <w:tc>
          <w:tcPr>
            <w:tcW w:w="1985" w:type="dxa"/>
            <w:tcBorders>
              <w:top w:val="single" w:sz="4" w:space="0" w:color="auto"/>
              <w:left w:val="single" w:sz="4" w:space="0" w:color="auto"/>
              <w:bottom w:val="single" w:sz="4" w:space="0" w:color="auto"/>
              <w:right w:val="single" w:sz="4" w:space="0" w:color="auto"/>
            </w:tcBorders>
            <w:vAlign w:val="center"/>
          </w:tcPr>
          <w:p w14:paraId="4730AEB0" w14:textId="2470B62C" w:rsidR="008E596C" w:rsidRPr="003F2B31" w:rsidRDefault="008E596C" w:rsidP="00F61FF8">
            <w:pPr>
              <w:autoSpaceDE w:val="0"/>
              <w:autoSpaceDN w:val="0"/>
              <w:adjustRightInd w:val="0"/>
              <w:spacing w:after="0"/>
              <w:jc w:val="center"/>
              <w:rPr>
                <w:rFonts w:cstheme="minorHAnsi"/>
                <w:sz w:val="24"/>
                <w:szCs w:val="24"/>
              </w:rPr>
            </w:pPr>
            <w:r w:rsidRPr="003F2B31">
              <w:rPr>
                <w:rFonts w:cstheme="minorHAnsi"/>
                <w:sz w:val="24"/>
                <w:szCs w:val="24"/>
              </w:rPr>
              <w:t xml:space="preserve">от </w:t>
            </w:r>
            <w:r w:rsidR="00AD5E67" w:rsidRPr="003F2B31">
              <w:rPr>
                <w:rFonts w:cstheme="minorHAnsi"/>
                <w:sz w:val="24"/>
                <w:szCs w:val="24"/>
              </w:rPr>
              <w:t>0</w:t>
            </w:r>
            <w:r w:rsidRPr="003F2B31">
              <w:rPr>
                <w:rFonts w:cstheme="minorHAnsi"/>
                <w:sz w:val="24"/>
                <w:szCs w:val="24"/>
              </w:rPr>
              <w:t xml:space="preserve"> до 1</w:t>
            </w:r>
            <w:r w:rsidR="00AD5E67" w:rsidRPr="003F2B31">
              <w:rPr>
                <w:rFonts w:cstheme="minorHAnsi"/>
                <w:sz w:val="24"/>
                <w:szCs w:val="24"/>
              </w:rPr>
              <w:t>0</w:t>
            </w:r>
            <w:r w:rsidRPr="003F2B31">
              <w:rPr>
                <w:rFonts w:cstheme="minorHAnsi"/>
                <w:sz w:val="24"/>
                <w:szCs w:val="24"/>
              </w:rPr>
              <w:t xml:space="preserve"> баллов</w:t>
            </w:r>
          </w:p>
        </w:tc>
      </w:tr>
      <w:tr w:rsidR="008E596C" w:rsidRPr="003F2B31" w14:paraId="776B1F54" w14:textId="77777777" w:rsidTr="00E12710">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7304D1A9" w14:textId="78AB774A" w:rsidR="008E596C" w:rsidRPr="003F2B31" w:rsidRDefault="00651FB7" w:rsidP="00F61FF8">
            <w:pPr>
              <w:autoSpaceDE w:val="0"/>
              <w:autoSpaceDN w:val="0"/>
              <w:adjustRightInd w:val="0"/>
              <w:spacing w:after="0"/>
              <w:jc w:val="center"/>
              <w:rPr>
                <w:rFonts w:cstheme="minorHAnsi"/>
                <w:sz w:val="24"/>
                <w:szCs w:val="24"/>
              </w:rPr>
            </w:pPr>
            <w:r w:rsidRPr="003F2B31">
              <w:rPr>
                <w:rFonts w:cstheme="minorHAnsi"/>
                <w:sz w:val="24"/>
                <w:szCs w:val="24"/>
              </w:rPr>
              <w:t>5</w:t>
            </w:r>
          </w:p>
        </w:tc>
        <w:tc>
          <w:tcPr>
            <w:tcW w:w="5799" w:type="dxa"/>
            <w:tcBorders>
              <w:top w:val="single" w:sz="4" w:space="0" w:color="auto"/>
              <w:left w:val="single" w:sz="4" w:space="0" w:color="auto"/>
              <w:bottom w:val="single" w:sz="4" w:space="0" w:color="auto"/>
              <w:right w:val="single" w:sz="4" w:space="0" w:color="auto"/>
            </w:tcBorders>
            <w:vAlign w:val="center"/>
          </w:tcPr>
          <w:p w14:paraId="1AEC30A4" w14:textId="77777777" w:rsidR="008E596C" w:rsidRPr="003F2B31" w:rsidRDefault="008E596C" w:rsidP="00F61FF8">
            <w:pPr>
              <w:autoSpaceDE w:val="0"/>
              <w:autoSpaceDN w:val="0"/>
              <w:adjustRightInd w:val="0"/>
              <w:spacing w:after="0"/>
              <w:rPr>
                <w:rFonts w:cstheme="minorHAnsi"/>
                <w:sz w:val="24"/>
                <w:szCs w:val="24"/>
              </w:rPr>
            </w:pPr>
            <w:r w:rsidRPr="003F2B31">
              <w:rPr>
                <w:rFonts w:cstheme="minorHAnsi"/>
                <w:sz w:val="24"/>
                <w:szCs w:val="24"/>
              </w:rPr>
              <w:t>Опыт и квалификация аудиторов</w:t>
            </w:r>
          </w:p>
        </w:tc>
        <w:tc>
          <w:tcPr>
            <w:tcW w:w="1397" w:type="dxa"/>
            <w:tcBorders>
              <w:top w:val="single" w:sz="4" w:space="0" w:color="auto"/>
              <w:left w:val="single" w:sz="4" w:space="0" w:color="auto"/>
              <w:bottom w:val="single" w:sz="4" w:space="0" w:color="auto"/>
              <w:right w:val="single" w:sz="4" w:space="0" w:color="auto"/>
            </w:tcBorders>
            <w:vAlign w:val="center"/>
          </w:tcPr>
          <w:p w14:paraId="7212BAF3" w14:textId="0E7D657D" w:rsidR="008E596C" w:rsidRPr="003F2B31" w:rsidRDefault="008E596C" w:rsidP="00F61FF8">
            <w:pPr>
              <w:autoSpaceDE w:val="0"/>
              <w:autoSpaceDN w:val="0"/>
              <w:adjustRightInd w:val="0"/>
              <w:spacing w:after="0"/>
              <w:jc w:val="center"/>
              <w:rPr>
                <w:rFonts w:cstheme="minorHAnsi"/>
                <w:sz w:val="24"/>
                <w:szCs w:val="24"/>
              </w:rPr>
            </w:pPr>
            <w:r w:rsidRPr="003F2B31">
              <w:rPr>
                <w:rFonts w:cstheme="minorHAnsi"/>
                <w:sz w:val="24"/>
                <w:szCs w:val="24"/>
              </w:rPr>
              <w:t>0,1</w:t>
            </w:r>
          </w:p>
        </w:tc>
        <w:tc>
          <w:tcPr>
            <w:tcW w:w="1985" w:type="dxa"/>
            <w:tcBorders>
              <w:top w:val="single" w:sz="4" w:space="0" w:color="auto"/>
              <w:left w:val="single" w:sz="4" w:space="0" w:color="auto"/>
              <w:bottom w:val="single" w:sz="4" w:space="0" w:color="auto"/>
              <w:right w:val="single" w:sz="4" w:space="0" w:color="auto"/>
            </w:tcBorders>
            <w:vAlign w:val="center"/>
          </w:tcPr>
          <w:p w14:paraId="539ADF08" w14:textId="77777777" w:rsidR="008E596C" w:rsidRPr="003F2B31" w:rsidRDefault="008E596C" w:rsidP="00F61FF8">
            <w:pPr>
              <w:autoSpaceDE w:val="0"/>
              <w:autoSpaceDN w:val="0"/>
              <w:adjustRightInd w:val="0"/>
              <w:spacing w:after="0"/>
              <w:jc w:val="center"/>
              <w:rPr>
                <w:rFonts w:cstheme="minorHAnsi"/>
                <w:sz w:val="24"/>
                <w:szCs w:val="24"/>
              </w:rPr>
            </w:pPr>
            <w:r w:rsidRPr="003F2B31">
              <w:rPr>
                <w:rFonts w:cstheme="minorHAnsi"/>
                <w:sz w:val="24"/>
                <w:szCs w:val="24"/>
              </w:rPr>
              <w:t>от 0 до 10 баллов</w:t>
            </w:r>
          </w:p>
        </w:tc>
      </w:tr>
    </w:tbl>
    <w:p w14:paraId="0DEAEEA4" w14:textId="77777777" w:rsidR="008E596C" w:rsidRPr="003F2B31" w:rsidRDefault="008E596C" w:rsidP="004D42D0">
      <w:pPr>
        <w:pStyle w:val="12"/>
        <w:keepNext/>
        <w:spacing w:after="0" w:line="240" w:lineRule="auto"/>
        <w:jc w:val="both"/>
        <w:rPr>
          <w:rFonts w:asciiTheme="minorHAnsi" w:hAnsiTheme="minorHAnsi" w:cstheme="minorHAnsi"/>
          <w:lang w:val="ru-RU"/>
        </w:rPr>
      </w:pPr>
    </w:p>
    <w:p w14:paraId="49E959FC" w14:textId="58CB0C95" w:rsidR="004D42D0" w:rsidRPr="003F2B31" w:rsidRDefault="004D42D0" w:rsidP="00BF46C3">
      <w:pPr>
        <w:spacing w:after="0" w:line="240" w:lineRule="auto"/>
        <w:ind w:firstLine="567"/>
        <w:jc w:val="both"/>
        <w:rPr>
          <w:rFonts w:cstheme="minorHAnsi"/>
          <w:iCs/>
          <w:sz w:val="24"/>
          <w:szCs w:val="24"/>
        </w:rPr>
      </w:pPr>
      <w:r w:rsidRPr="003F2B31">
        <w:rPr>
          <w:rFonts w:eastAsia="Arial" w:cstheme="minorHAnsi"/>
          <w:sz w:val="24"/>
          <w:szCs w:val="24"/>
        </w:rPr>
        <w:t xml:space="preserve">2.1. </w:t>
      </w:r>
      <w:r w:rsidRPr="003F2B31">
        <w:rPr>
          <w:rFonts w:cstheme="minorHAnsi"/>
          <w:iCs/>
          <w:sz w:val="24"/>
          <w:szCs w:val="24"/>
        </w:rPr>
        <w:t>Внешний контроль качества работы.</w:t>
      </w:r>
    </w:p>
    <w:p w14:paraId="182DEC8B" w14:textId="77777777" w:rsidR="004D42D0" w:rsidRPr="003F2B31" w:rsidRDefault="004D42D0" w:rsidP="004D42D0">
      <w:pPr>
        <w:pStyle w:val="ConsNonformat"/>
        <w:widowControl/>
        <w:tabs>
          <w:tab w:val="left" w:pos="993"/>
        </w:tabs>
        <w:spacing w:after="0" w:line="240" w:lineRule="auto"/>
        <w:ind w:firstLine="709"/>
        <w:jc w:val="both"/>
        <w:rPr>
          <w:rFonts w:asciiTheme="minorHAnsi" w:hAnsiTheme="minorHAnsi" w:cstheme="minorHAnsi"/>
          <w:sz w:val="24"/>
          <w:szCs w:val="24"/>
          <w:lang w:val="ru-RU"/>
        </w:rPr>
      </w:pPr>
      <w:r w:rsidRPr="003F2B31">
        <w:rPr>
          <w:rFonts w:asciiTheme="minorHAnsi" w:hAnsiTheme="minorHAnsi" w:cstheme="minorHAnsi"/>
          <w:sz w:val="24"/>
          <w:szCs w:val="24"/>
          <w:lang w:val="ru-RU"/>
        </w:rPr>
        <w:t>Участник предоставляет в составе заявки информацию о дате проведения последней внешней проверки качества работы аудиторской организации, проводимой саморегулируемой организацией аудиторов, членом которой является аудиторская организация.</w:t>
      </w:r>
    </w:p>
    <w:p w14:paraId="34D85BBA" w14:textId="77777777" w:rsidR="004D42D0" w:rsidRPr="003F2B31" w:rsidRDefault="004D42D0" w:rsidP="004D42D0">
      <w:pPr>
        <w:pStyle w:val="ConsNonformat"/>
        <w:widowControl/>
        <w:tabs>
          <w:tab w:val="left" w:pos="993"/>
        </w:tabs>
        <w:spacing w:after="0" w:line="240" w:lineRule="auto"/>
        <w:ind w:firstLine="709"/>
        <w:jc w:val="both"/>
        <w:rPr>
          <w:rFonts w:asciiTheme="minorHAnsi" w:hAnsiTheme="minorHAnsi" w:cstheme="minorHAnsi"/>
          <w:sz w:val="24"/>
          <w:szCs w:val="24"/>
          <w:lang w:val="ru-RU"/>
        </w:rPr>
      </w:pPr>
      <w:r w:rsidRPr="003F2B31">
        <w:rPr>
          <w:rFonts w:asciiTheme="minorHAnsi" w:hAnsiTheme="minorHAnsi" w:cstheme="minorHAnsi"/>
          <w:sz w:val="24"/>
          <w:szCs w:val="24"/>
          <w:lang w:val="ru-RU"/>
        </w:rPr>
        <w:t>Заказчиком будут оцениваться сроки проведения последней внешней проверки качества работы аудиторской организации, проводимой саморегулируемой организацией аудиторов, членом которой является аудиторская организация.</w:t>
      </w:r>
    </w:p>
    <w:p w14:paraId="6B43B021" w14:textId="074FA1B1" w:rsidR="004D42D0" w:rsidRPr="003F2B31" w:rsidRDefault="004D42D0" w:rsidP="004D42D0">
      <w:pPr>
        <w:pStyle w:val="12"/>
        <w:spacing w:after="0" w:line="240" w:lineRule="auto"/>
        <w:ind w:firstLine="709"/>
        <w:jc w:val="both"/>
        <w:rPr>
          <w:rFonts w:asciiTheme="minorHAnsi" w:hAnsiTheme="minorHAnsi" w:cstheme="minorHAnsi"/>
          <w:lang w:val="ru-RU"/>
        </w:rPr>
      </w:pPr>
      <w:r w:rsidRPr="003F2B31">
        <w:rPr>
          <w:rFonts w:asciiTheme="minorHAnsi" w:hAnsiTheme="minorHAnsi" w:cstheme="minorHAnsi"/>
          <w:lang w:val="ru-RU"/>
        </w:rPr>
        <w:t xml:space="preserve">При наличии проверки качества, завершенной не позднее, чем за три года, предшествующих году окончания приема документов на участие в конкурсе, участнику присваивается </w:t>
      </w:r>
      <w:r w:rsidR="00AD5E67" w:rsidRPr="003F2B31">
        <w:rPr>
          <w:rFonts w:asciiTheme="minorHAnsi" w:hAnsiTheme="minorHAnsi" w:cstheme="minorHAnsi"/>
          <w:lang w:val="ru-RU"/>
        </w:rPr>
        <w:t>1</w:t>
      </w:r>
      <w:r w:rsidRPr="003F2B31">
        <w:rPr>
          <w:rFonts w:asciiTheme="minorHAnsi" w:hAnsiTheme="minorHAnsi" w:cstheme="minorHAnsi"/>
          <w:lang w:val="ru-RU"/>
        </w:rPr>
        <w:t>0 баллов. Оценка по данному показателю в отсутствие документального подтверждения равняется 0 баллов.</w:t>
      </w:r>
    </w:p>
    <w:p w14:paraId="1EC8DFB8" w14:textId="7014EF8B" w:rsidR="004D42D0" w:rsidRPr="003F2B31" w:rsidRDefault="004D42D0" w:rsidP="004D42D0">
      <w:pPr>
        <w:pStyle w:val="12"/>
        <w:spacing w:after="0" w:line="240" w:lineRule="auto"/>
        <w:ind w:firstLine="709"/>
        <w:jc w:val="both"/>
        <w:rPr>
          <w:rFonts w:asciiTheme="minorHAnsi" w:hAnsiTheme="minorHAnsi" w:cstheme="minorHAnsi"/>
          <w:lang w:val="ru-RU"/>
        </w:rPr>
      </w:pPr>
      <w:r w:rsidRPr="003F2B31">
        <w:rPr>
          <w:rFonts w:asciiTheme="minorHAnsi" w:hAnsiTheme="minorHAnsi" w:cstheme="minorHAnsi"/>
          <w:lang w:val="ru-RU"/>
        </w:rPr>
        <w:t xml:space="preserve">При наличии проверки качества, завершенной не позднее чем за четыре года, предшествующих году окончания приема документов на участие в конкурсе, участнику присваивается </w:t>
      </w:r>
      <w:r w:rsidR="00AD5E67" w:rsidRPr="003F2B31">
        <w:rPr>
          <w:rFonts w:asciiTheme="minorHAnsi" w:hAnsiTheme="minorHAnsi" w:cstheme="minorHAnsi"/>
          <w:lang w:val="ru-RU"/>
        </w:rPr>
        <w:t>2</w:t>
      </w:r>
      <w:r w:rsidRPr="003F2B31">
        <w:rPr>
          <w:rFonts w:asciiTheme="minorHAnsi" w:hAnsiTheme="minorHAnsi" w:cstheme="minorHAnsi"/>
          <w:lang w:val="ru-RU"/>
        </w:rPr>
        <w:t>0 баллов.</w:t>
      </w:r>
    </w:p>
    <w:p w14:paraId="1B3B67E5" w14:textId="777A4B83" w:rsidR="004D42D0" w:rsidRPr="003F2B31" w:rsidRDefault="004D42D0" w:rsidP="004D42D0">
      <w:pPr>
        <w:pStyle w:val="ConsNonformat"/>
        <w:widowControl/>
        <w:tabs>
          <w:tab w:val="left" w:pos="993"/>
        </w:tabs>
        <w:spacing w:after="0" w:line="240" w:lineRule="auto"/>
        <w:ind w:firstLine="709"/>
        <w:jc w:val="both"/>
        <w:rPr>
          <w:rFonts w:asciiTheme="minorHAnsi" w:hAnsiTheme="minorHAnsi" w:cstheme="minorHAnsi"/>
          <w:sz w:val="24"/>
          <w:szCs w:val="24"/>
          <w:lang w:val="ru-RU"/>
        </w:rPr>
      </w:pPr>
      <w:r w:rsidRPr="003F2B31">
        <w:rPr>
          <w:rFonts w:asciiTheme="minorHAnsi" w:hAnsiTheme="minorHAnsi" w:cstheme="minorHAnsi"/>
          <w:sz w:val="24"/>
          <w:szCs w:val="24"/>
          <w:lang w:val="ru-RU"/>
        </w:rPr>
        <w:t>При отсутствии документов, подтверждающих прохождение внешней проверки качества работы аудиторской организации, проводимой саморегулируемой организацией аудиторов, членом которой является аудиторская организация, не позднее чем за четыре года, предшествующих году окончания приема документов на участие в конкурсе, заявке присваивается 0 баллов.</w:t>
      </w:r>
    </w:p>
    <w:p w14:paraId="29AFDDA6" w14:textId="77777777" w:rsidR="00BF46C3" w:rsidRPr="003F2B31" w:rsidRDefault="00BF46C3" w:rsidP="004D42D0">
      <w:pPr>
        <w:pStyle w:val="ConsNonformat"/>
        <w:widowControl/>
        <w:tabs>
          <w:tab w:val="left" w:pos="993"/>
        </w:tabs>
        <w:spacing w:after="0" w:line="240" w:lineRule="auto"/>
        <w:ind w:firstLine="709"/>
        <w:jc w:val="both"/>
        <w:rPr>
          <w:rFonts w:asciiTheme="minorHAnsi" w:hAnsiTheme="minorHAnsi" w:cstheme="minorHAnsi"/>
          <w:sz w:val="24"/>
          <w:szCs w:val="24"/>
          <w:lang w:val="ru-RU"/>
        </w:rPr>
      </w:pPr>
    </w:p>
    <w:p w14:paraId="510D6BB2" w14:textId="6BDB5937" w:rsidR="004D42D0" w:rsidRPr="003F2B31" w:rsidRDefault="00BF46C3" w:rsidP="00AD5E67">
      <w:pPr>
        <w:pStyle w:val="ConsNonformat"/>
        <w:widowControl/>
        <w:tabs>
          <w:tab w:val="left" w:pos="993"/>
          <w:tab w:val="left" w:pos="1134"/>
        </w:tabs>
        <w:spacing w:after="0" w:line="240" w:lineRule="auto"/>
        <w:ind w:firstLine="709"/>
        <w:jc w:val="both"/>
        <w:rPr>
          <w:rFonts w:asciiTheme="minorHAnsi" w:hAnsiTheme="minorHAnsi" w:cstheme="minorHAnsi"/>
          <w:sz w:val="24"/>
          <w:szCs w:val="24"/>
          <w:lang w:val="ru-RU"/>
        </w:rPr>
      </w:pPr>
      <w:r w:rsidRPr="003F2B31">
        <w:rPr>
          <w:rFonts w:asciiTheme="minorHAnsi" w:hAnsiTheme="minorHAnsi" w:cstheme="minorHAnsi"/>
          <w:sz w:val="24"/>
          <w:szCs w:val="24"/>
          <w:lang w:val="ru-RU"/>
        </w:rPr>
        <w:t xml:space="preserve">2.2. </w:t>
      </w:r>
      <w:r w:rsidR="004D42D0" w:rsidRPr="003F2B31">
        <w:rPr>
          <w:rFonts w:asciiTheme="minorHAnsi" w:hAnsiTheme="minorHAnsi" w:cstheme="minorHAnsi"/>
          <w:sz w:val="24"/>
          <w:szCs w:val="24"/>
          <w:lang w:val="ru-RU"/>
        </w:rPr>
        <w:t>Страхование гражданской ответственности при осуществлении профессиональной деятельности аудиторов.</w:t>
      </w:r>
    </w:p>
    <w:p w14:paraId="0AE96BA7" w14:textId="473CAF3C" w:rsidR="004D42D0" w:rsidRPr="003F2B31" w:rsidRDefault="004D42D0" w:rsidP="004D42D0">
      <w:pPr>
        <w:pStyle w:val="ConsNonformat"/>
        <w:widowControl/>
        <w:tabs>
          <w:tab w:val="left" w:pos="993"/>
        </w:tabs>
        <w:spacing w:after="0" w:line="240" w:lineRule="auto"/>
        <w:ind w:firstLine="709"/>
        <w:jc w:val="both"/>
        <w:rPr>
          <w:rFonts w:asciiTheme="minorHAnsi" w:hAnsiTheme="minorHAnsi" w:cstheme="minorHAnsi"/>
          <w:sz w:val="24"/>
          <w:szCs w:val="24"/>
          <w:lang w:val="ru-RU"/>
        </w:rPr>
      </w:pPr>
      <w:r w:rsidRPr="003F2B31">
        <w:rPr>
          <w:rFonts w:asciiTheme="minorHAnsi" w:hAnsiTheme="minorHAnsi" w:cstheme="minorHAnsi"/>
          <w:sz w:val="24"/>
          <w:szCs w:val="24"/>
          <w:lang w:val="ru-RU"/>
        </w:rPr>
        <w:t xml:space="preserve">Заказчиком будет оцениваться наличие у Участника действующего полиса страхования гражданской ответственности при осуществлении профессиональной деятельности аудиторов. При наличии действующего полиса страхования заявке присваивается </w:t>
      </w:r>
      <w:r w:rsidR="00BF46C3" w:rsidRPr="003F2B31">
        <w:rPr>
          <w:rFonts w:asciiTheme="minorHAnsi" w:hAnsiTheme="minorHAnsi" w:cstheme="minorHAnsi"/>
          <w:sz w:val="24"/>
          <w:szCs w:val="24"/>
          <w:lang w:val="ru-RU"/>
        </w:rPr>
        <w:t>1</w:t>
      </w:r>
      <w:r w:rsidRPr="003F2B31">
        <w:rPr>
          <w:rFonts w:asciiTheme="minorHAnsi" w:hAnsiTheme="minorHAnsi" w:cstheme="minorHAnsi"/>
          <w:sz w:val="24"/>
          <w:szCs w:val="24"/>
          <w:lang w:val="ru-RU"/>
        </w:rPr>
        <w:t>0 баллов. При отсутствии документов, подтверждающих наличие действующего полиса, показателю присваивается 0 баллов.</w:t>
      </w:r>
    </w:p>
    <w:p w14:paraId="37D38CEE" w14:textId="77777777" w:rsidR="004D42D0" w:rsidRPr="003F2B31" w:rsidRDefault="004D42D0" w:rsidP="004D42D0">
      <w:pPr>
        <w:pStyle w:val="ConsNonformat"/>
        <w:widowControl/>
        <w:tabs>
          <w:tab w:val="left" w:pos="993"/>
        </w:tabs>
        <w:spacing w:after="0" w:line="240" w:lineRule="auto"/>
        <w:ind w:firstLine="567"/>
        <w:jc w:val="both"/>
        <w:rPr>
          <w:rFonts w:asciiTheme="minorHAnsi" w:hAnsiTheme="minorHAnsi" w:cstheme="minorHAnsi"/>
          <w:sz w:val="24"/>
          <w:szCs w:val="24"/>
          <w:lang w:val="ru-RU"/>
        </w:rPr>
      </w:pPr>
    </w:p>
    <w:bookmarkEnd w:id="2"/>
    <w:bookmarkEnd w:id="3"/>
    <w:p w14:paraId="49D26731" w14:textId="7BF3B690" w:rsidR="004D42D0" w:rsidRPr="003F2B31" w:rsidRDefault="004D42D0" w:rsidP="00651FB7">
      <w:pPr>
        <w:spacing w:after="0" w:line="240" w:lineRule="auto"/>
        <w:ind w:firstLine="567"/>
        <w:jc w:val="both"/>
        <w:rPr>
          <w:rFonts w:eastAsia="Arial" w:cstheme="minorHAnsi"/>
          <w:sz w:val="24"/>
          <w:szCs w:val="24"/>
        </w:rPr>
      </w:pPr>
      <w:r w:rsidRPr="003F2B31">
        <w:rPr>
          <w:rFonts w:eastAsia="Arial" w:cstheme="minorHAnsi"/>
          <w:sz w:val="24"/>
          <w:szCs w:val="24"/>
        </w:rPr>
        <w:t>2.</w:t>
      </w:r>
      <w:r w:rsidR="00BF46C3" w:rsidRPr="003F2B31">
        <w:rPr>
          <w:rFonts w:eastAsia="Arial" w:cstheme="minorHAnsi"/>
          <w:sz w:val="24"/>
          <w:szCs w:val="24"/>
        </w:rPr>
        <w:t>3</w:t>
      </w:r>
      <w:r w:rsidRPr="003F2B31">
        <w:rPr>
          <w:rFonts w:eastAsia="Arial" w:cstheme="minorHAnsi"/>
          <w:sz w:val="24"/>
          <w:szCs w:val="24"/>
        </w:rPr>
        <w:t>. Квалификация Участников конкурса:</w:t>
      </w:r>
    </w:p>
    <w:p w14:paraId="6FBD6B99" w14:textId="77777777" w:rsidR="00651FB7" w:rsidRPr="003F2B31" w:rsidRDefault="00651FB7" w:rsidP="00651FB7">
      <w:pPr>
        <w:spacing w:after="0" w:line="240" w:lineRule="auto"/>
        <w:ind w:firstLine="567"/>
        <w:contextualSpacing/>
        <w:jc w:val="both"/>
        <w:rPr>
          <w:rFonts w:cstheme="minorHAnsi"/>
          <w:sz w:val="24"/>
          <w:szCs w:val="24"/>
        </w:rPr>
      </w:pPr>
      <w:r w:rsidRPr="003F2B31">
        <w:rPr>
          <w:rFonts w:cstheme="minorHAnsi"/>
          <w:sz w:val="24"/>
          <w:szCs w:val="24"/>
        </w:rPr>
        <w:lastRenderedPageBreak/>
        <w:t>Наличие у аудиторской организации (аудитора) опыта проведения аудита сопоставимого характера и объема по проведению аудита бухгалтерской (финансовой) отчетности организации аналогичного масштаба деятельности и отраслевой принадлежности.</w:t>
      </w:r>
    </w:p>
    <w:p w14:paraId="650C4C04" w14:textId="200601B9" w:rsidR="00651FB7" w:rsidRPr="003F2B31" w:rsidRDefault="00651FB7" w:rsidP="00651FB7">
      <w:pPr>
        <w:spacing w:after="0" w:line="240" w:lineRule="auto"/>
        <w:ind w:firstLine="567"/>
        <w:contextualSpacing/>
        <w:jc w:val="both"/>
        <w:rPr>
          <w:rFonts w:cstheme="minorHAnsi"/>
          <w:sz w:val="24"/>
          <w:szCs w:val="24"/>
        </w:rPr>
      </w:pPr>
      <w:r w:rsidRPr="003F2B31">
        <w:rPr>
          <w:rFonts w:cstheme="minorHAnsi"/>
          <w:sz w:val="24"/>
          <w:szCs w:val="24"/>
        </w:rPr>
        <w:t>Заказчиком рассматривается количество оказанных услуг по проведению аудита за последние 5 лет, предшествующих дате окончания срока подачи конкурсных заявок, сопоставимого характера и объема в организациях аналогичного масштаба деятельности и отраслевой принадлежности сопоставимого характера.</w:t>
      </w:r>
    </w:p>
    <w:p w14:paraId="7EF44AD3" w14:textId="77FEED8F" w:rsidR="00174781" w:rsidRPr="003F2B31" w:rsidRDefault="00651FB7" w:rsidP="00B911BF">
      <w:pPr>
        <w:spacing w:after="0" w:line="240" w:lineRule="auto"/>
        <w:ind w:firstLine="567"/>
        <w:contextualSpacing/>
        <w:jc w:val="both"/>
        <w:rPr>
          <w:rFonts w:cstheme="minorHAnsi"/>
          <w:sz w:val="24"/>
          <w:szCs w:val="24"/>
        </w:rPr>
      </w:pPr>
      <w:r w:rsidRPr="003F2B31">
        <w:rPr>
          <w:rFonts w:cstheme="minorHAnsi"/>
          <w:sz w:val="24"/>
          <w:szCs w:val="24"/>
        </w:rPr>
        <w:t xml:space="preserve">Наличие опыта оказания услуг (выполнения работ) у участника конкурса подтверждается предоставлением </w:t>
      </w:r>
      <w:r w:rsidR="00174781" w:rsidRPr="003F2B31">
        <w:rPr>
          <w:rFonts w:cstheme="minorHAnsi"/>
          <w:sz w:val="24"/>
          <w:szCs w:val="24"/>
        </w:rPr>
        <w:t xml:space="preserve">списка организаций, в которых участником Конкурса был проведен аудит бухгалтерской (финансовой) отчетности, </w:t>
      </w:r>
      <w:r w:rsidR="00620DB2" w:rsidRPr="003F2B31">
        <w:rPr>
          <w:rFonts w:cstheme="minorHAnsi"/>
          <w:sz w:val="24"/>
          <w:szCs w:val="24"/>
        </w:rPr>
        <w:t>с указанием организационно-правовой формы и ИНН указанных организаций и информаци</w:t>
      </w:r>
      <w:r w:rsidR="00B911BF" w:rsidRPr="003F2B31">
        <w:rPr>
          <w:rFonts w:cstheme="minorHAnsi"/>
          <w:sz w:val="24"/>
          <w:szCs w:val="24"/>
        </w:rPr>
        <w:t>и</w:t>
      </w:r>
      <w:r w:rsidR="00620DB2" w:rsidRPr="003F2B31">
        <w:rPr>
          <w:rFonts w:cstheme="minorHAnsi"/>
          <w:sz w:val="24"/>
          <w:szCs w:val="24"/>
        </w:rPr>
        <w:t xml:space="preserve"> о наличии/отсутствии у указанных организаций бюджетного финансирования.</w:t>
      </w:r>
    </w:p>
    <w:p w14:paraId="71157962" w14:textId="77777777" w:rsidR="00651FB7" w:rsidRPr="003F2B31" w:rsidRDefault="00651FB7" w:rsidP="00651FB7">
      <w:pPr>
        <w:spacing w:after="0" w:line="240" w:lineRule="auto"/>
        <w:ind w:firstLine="709"/>
        <w:contextualSpacing/>
        <w:jc w:val="both"/>
        <w:rPr>
          <w:rFonts w:cstheme="minorHAnsi"/>
          <w:sz w:val="24"/>
          <w:szCs w:val="24"/>
        </w:rPr>
      </w:pPr>
    </w:p>
    <w:p w14:paraId="7BE69EAF" w14:textId="77777777" w:rsidR="00651FB7" w:rsidRPr="003F2B31" w:rsidRDefault="00651FB7" w:rsidP="00651FB7">
      <w:pPr>
        <w:spacing w:after="0" w:line="240" w:lineRule="auto"/>
        <w:ind w:firstLine="709"/>
        <w:contextualSpacing/>
        <w:jc w:val="both"/>
        <w:rPr>
          <w:rFonts w:cstheme="minorHAnsi"/>
          <w:sz w:val="24"/>
          <w:szCs w:val="24"/>
        </w:rPr>
      </w:pPr>
      <w:r w:rsidRPr="003F2B31">
        <w:rPr>
          <w:rFonts w:cstheme="minorHAnsi"/>
          <w:sz w:val="24"/>
          <w:szCs w:val="24"/>
        </w:rPr>
        <w:t>Оценка и сопоставление заявок на участие в конкурсе по данному подкритерию осуществляется в следующем порядке:</w:t>
      </w:r>
    </w:p>
    <w:p w14:paraId="387B7CE6" w14:textId="3EE67CDB" w:rsidR="00651FB7" w:rsidRPr="003F2B31" w:rsidRDefault="00651FB7" w:rsidP="00651FB7">
      <w:pPr>
        <w:spacing w:after="0" w:line="240" w:lineRule="auto"/>
        <w:ind w:firstLine="709"/>
        <w:contextualSpacing/>
        <w:jc w:val="both"/>
        <w:rPr>
          <w:rFonts w:cstheme="minorHAnsi"/>
          <w:sz w:val="24"/>
          <w:szCs w:val="24"/>
        </w:rPr>
      </w:pPr>
      <w:r w:rsidRPr="003F2B31">
        <w:rPr>
          <w:rFonts w:cstheme="minorHAnsi"/>
          <w:sz w:val="24"/>
          <w:szCs w:val="24"/>
        </w:rPr>
        <w:t xml:space="preserve">Оценка </w:t>
      </w:r>
      <w:r w:rsidR="00B911BF" w:rsidRPr="003F2B31">
        <w:rPr>
          <w:rFonts w:cstheme="minorHAnsi"/>
          <w:sz w:val="24"/>
          <w:szCs w:val="24"/>
        </w:rPr>
        <w:t>0</w:t>
      </w:r>
      <w:r w:rsidRPr="003F2B31">
        <w:rPr>
          <w:rFonts w:cstheme="minorHAnsi"/>
          <w:sz w:val="24"/>
          <w:szCs w:val="24"/>
        </w:rPr>
        <w:t xml:space="preserve"> балл по подкритерию присваивается предложению, если представленные сведения и документы </w:t>
      </w:r>
      <w:r w:rsidR="00B911BF" w:rsidRPr="003F2B31">
        <w:rPr>
          <w:rFonts w:cstheme="minorHAnsi"/>
          <w:sz w:val="24"/>
          <w:szCs w:val="24"/>
        </w:rPr>
        <w:t xml:space="preserve">не </w:t>
      </w:r>
      <w:r w:rsidRPr="003F2B31">
        <w:rPr>
          <w:rFonts w:cstheme="minorHAnsi"/>
          <w:sz w:val="24"/>
          <w:szCs w:val="24"/>
        </w:rPr>
        <w:t>подтверждают наличие опыта оказания услуг (выполнения работ) по проведению аудиторск</w:t>
      </w:r>
      <w:r w:rsidR="00B911BF" w:rsidRPr="003F2B31">
        <w:rPr>
          <w:rFonts w:cstheme="minorHAnsi"/>
          <w:sz w:val="24"/>
          <w:szCs w:val="24"/>
        </w:rPr>
        <w:t>их</w:t>
      </w:r>
      <w:r w:rsidRPr="003F2B31">
        <w:rPr>
          <w:rFonts w:cstheme="minorHAnsi"/>
          <w:sz w:val="24"/>
          <w:szCs w:val="24"/>
        </w:rPr>
        <w:t xml:space="preserve"> провер</w:t>
      </w:r>
      <w:r w:rsidR="00B911BF" w:rsidRPr="003F2B31">
        <w:rPr>
          <w:rFonts w:cstheme="minorHAnsi"/>
          <w:sz w:val="24"/>
          <w:szCs w:val="24"/>
        </w:rPr>
        <w:t>о</w:t>
      </w:r>
      <w:r w:rsidRPr="003F2B31">
        <w:rPr>
          <w:rFonts w:cstheme="minorHAnsi"/>
          <w:sz w:val="24"/>
          <w:szCs w:val="24"/>
        </w:rPr>
        <w:t>к сопоставимого характера и объема в организациях аналогичного масштаба деятельности и отраслевой принадлежности;</w:t>
      </w:r>
    </w:p>
    <w:p w14:paraId="19238E96" w14:textId="68CCC707" w:rsidR="00651FB7" w:rsidRPr="003F2B31" w:rsidRDefault="00651FB7" w:rsidP="00651FB7">
      <w:pPr>
        <w:spacing w:after="0" w:line="240" w:lineRule="auto"/>
        <w:ind w:firstLine="709"/>
        <w:contextualSpacing/>
        <w:jc w:val="both"/>
        <w:rPr>
          <w:rFonts w:cstheme="minorHAnsi"/>
          <w:sz w:val="24"/>
          <w:szCs w:val="24"/>
        </w:rPr>
      </w:pPr>
      <w:r w:rsidRPr="003F2B31">
        <w:rPr>
          <w:rFonts w:cstheme="minorHAnsi"/>
          <w:sz w:val="24"/>
          <w:szCs w:val="24"/>
        </w:rPr>
        <w:t xml:space="preserve">Оценка </w:t>
      </w:r>
      <w:r w:rsidR="00B911BF" w:rsidRPr="003F2B31">
        <w:rPr>
          <w:rFonts w:cstheme="minorHAnsi"/>
          <w:sz w:val="24"/>
          <w:szCs w:val="24"/>
        </w:rPr>
        <w:t>10</w:t>
      </w:r>
      <w:r w:rsidRPr="003F2B31">
        <w:rPr>
          <w:rFonts w:cstheme="minorHAnsi"/>
          <w:sz w:val="24"/>
          <w:szCs w:val="24"/>
        </w:rPr>
        <w:t xml:space="preserve"> баллов по подкритерию присваивается предложению, если представленные сведения и документы подтверждают наличие опыта оказания услуг (выполнения работ) по проведению </w:t>
      </w:r>
      <w:r w:rsidR="00B911BF" w:rsidRPr="003F2B31">
        <w:rPr>
          <w:rFonts w:cstheme="minorHAnsi"/>
          <w:sz w:val="24"/>
          <w:szCs w:val="24"/>
        </w:rPr>
        <w:t>1</w:t>
      </w:r>
      <w:r w:rsidRPr="003F2B31">
        <w:rPr>
          <w:rFonts w:cstheme="minorHAnsi"/>
          <w:sz w:val="24"/>
          <w:szCs w:val="24"/>
        </w:rPr>
        <w:t xml:space="preserve"> аудиторских проверок сопоставимого характера и объема в организациях аналогичного масштаба деятельности и отраслевой принадлежности и в представленных документах имеется информация о том, что работы приняты заказчиком в полном объёме;</w:t>
      </w:r>
    </w:p>
    <w:p w14:paraId="0421DF2C" w14:textId="412B0F16" w:rsidR="00651FB7" w:rsidRPr="003F2B31" w:rsidRDefault="00651FB7" w:rsidP="00651FB7">
      <w:pPr>
        <w:spacing w:after="0" w:line="240" w:lineRule="auto"/>
        <w:ind w:firstLine="709"/>
        <w:contextualSpacing/>
        <w:jc w:val="both"/>
        <w:rPr>
          <w:rFonts w:cstheme="minorHAnsi"/>
          <w:sz w:val="24"/>
          <w:szCs w:val="24"/>
        </w:rPr>
      </w:pPr>
      <w:r w:rsidRPr="003F2B31">
        <w:rPr>
          <w:rFonts w:cstheme="minorHAnsi"/>
          <w:sz w:val="24"/>
          <w:szCs w:val="24"/>
        </w:rPr>
        <w:t xml:space="preserve">Оценка </w:t>
      </w:r>
      <w:r w:rsidR="00B911BF" w:rsidRPr="003F2B31">
        <w:rPr>
          <w:rFonts w:cstheme="minorHAnsi"/>
          <w:sz w:val="24"/>
          <w:szCs w:val="24"/>
        </w:rPr>
        <w:t>20</w:t>
      </w:r>
      <w:r w:rsidRPr="003F2B31">
        <w:rPr>
          <w:rFonts w:cstheme="minorHAnsi"/>
          <w:sz w:val="24"/>
          <w:szCs w:val="24"/>
        </w:rPr>
        <w:t xml:space="preserve"> баллов по подкритерию присваивается предложению, если представленные сведения и документы подтверждают наличие опыта оказания услуг (выполнения работ) по проведению </w:t>
      </w:r>
      <w:r w:rsidR="00B911BF" w:rsidRPr="003F2B31">
        <w:rPr>
          <w:rFonts w:cstheme="minorHAnsi"/>
          <w:sz w:val="24"/>
          <w:szCs w:val="24"/>
        </w:rPr>
        <w:t>3</w:t>
      </w:r>
      <w:r w:rsidRPr="003F2B31">
        <w:rPr>
          <w:rFonts w:cstheme="minorHAnsi"/>
          <w:sz w:val="24"/>
          <w:szCs w:val="24"/>
        </w:rPr>
        <w:t xml:space="preserve"> аудиторских проверок сопоставимого характера и объема в организациях аналогичного масштаба деятельности и отраслевой принадлежности;</w:t>
      </w:r>
    </w:p>
    <w:p w14:paraId="227B43D3" w14:textId="2859B94C" w:rsidR="00651FB7" w:rsidRPr="003F2B31" w:rsidRDefault="00651FB7" w:rsidP="00651FB7">
      <w:pPr>
        <w:spacing w:after="0" w:line="240" w:lineRule="auto"/>
        <w:ind w:firstLine="709"/>
        <w:contextualSpacing/>
        <w:jc w:val="both"/>
        <w:rPr>
          <w:rFonts w:cstheme="minorHAnsi"/>
          <w:sz w:val="24"/>
          <w:szCs w:val="24"/>
        </w:rPr>
      </w:pPr>
      <w:r w:rsidRPr="003F2B31">
        <w:rPr>
          <w:rFonts w:cstheme="minorHAnsi"/>
          <w:sz w:val="24"/>
          <w:szCs w:val="24"/>
        </w:rPr>
        <w:t xml:space="preserve">Оценка </w:t>
      </w:r>
      <w:r w:rsidR="00B911BF" w:rsidRPr="003F2B31">
        <w:rPr>
          <w:rFonts w:cstheme="minorHAnsi"/>
          <w:sz w:val="24"/>
          <w:szCs w:val="24"/>
        </w:rPr>
        <w:t>30</w:t>
      </w:r>
      <w:r w:rsidRPr="003F2B31">
        <w:rPr>
          <w:rFonts w:cstheme="minorHAnsi"/>
          <w:sz w:val="24"/>
          <w:szCs w:val="24"/>
        </w:rPr>
        <w:t xml:space="preserve"> баллов по подкритерию присваивается предложению, если представленные сведения и документы подтверждают наличие опыта оказания услуг (выполнения работ) по проведению </w:t>
      </w:r>
      <w:r w:rsidR="00B911BF" w:rsidRPr="003F2B31">
        <w:rPr>
          <w:rFonts w:cstheme="minorHAnsi"/>
          <w:sz w:val="24"/>
          <w:szCs w:val="24"/>
        </w:rPr>
        <w:t>5</w:t>
      </w:r>
      <w:r w:rsidRPr="003F2B31">
        <w:rPr>
          <w:rFonts w:cstheme="minorHAnsi"/>
          <w:sz w:val="24"/>
          <w:szCs w:val="24"/>
        </w:rPr>
        <w:t xml:space="preserve"> аудиторских проверок сопоставимого характера и объема в организациях аналогичного масштаба деятельности и отраслевой принадлежности и в представленных документах имеется информация о том, что работы приняты заказчиком в полном объёме;</w:t>
      </w:r>
    </w:p>
    <w:p w14:paraId="6DE5A8E7" w14:textId="56E37AF9" w:rsidR="00651FB7" w:rsidRPr="003F2B31" w:rsidRDefault="00651FB7" w:rsidP="00651FB7">
      <w:pPr>
        <w:spacing w:after="0" w:line="240" w:lineRule="auto"/>
        <w:ind w:firstLine="709"/>
        <w:contextualSpacing/>
        <w:jc w:val="both"/>
        <w:rPr>
          <w:rFonts w:cstheme="minorHAnsi"/>
          <w:sz w:val="24"/>
          <w:szCs w:val="24"/>
        </w:rPr>
      </w:pPr>
      <w:r w:rsidRPr="003F2B31">
        <w:rPr>
          <w:rFonts w:cstheme="minorHAnsi"/>
          <w:sz w:val="24"/>
          <w:szCs w:val="24"/>
        </w:rPr>
        <w:t xml:space="preserve">Оценка </w:t>
      </w:r>
      <w:r w:rsidR="00B911BF" w:rsidRPr="003F2B31">
        <w:rPr>
          <w:rFonts w:cstheme="minorHAnsi"/>
          <w:sz w:val="24"/>
          <w:szCs w:val="24"/>
        </w:rPr>
        <w:t>40</w:t>
      </w:r>
      <w:r w:rsidRPr="003F2B31">
        <w:rPr>
          <w:rFonts w:cstheme="minorHAnsi"/>
          <w:sz w:val="24"/>
          <w:szCs w:val="24"/>
        </w:rPr>
        <w:t xml:space="preserve"> баллов по подкритерию присваивается предложению, если представленные сведения и документы подтверждают наличие опыта оказания услуг (выполнения работ) по проведению </w:t>
      </w:r>
      <w:r w:rsidR="00B911BF" w:rsidRPr="003F2B31">
        <w:rPr>
          <w:rFonts w:cstheme="minorHAnsi"/>
          <w:sz w:val="24"/>
          <w:szCs w:val="24"/>
        </w:rPr>
        <w:t>7</w:t>
      </w:r>
      <w:r w:rsidRPr="003F2B31">
        <w:rPr>
          <w:rFonts w:cstheme="minorHAnsi"/>
          <w:sz w:val="24"/>
          <w:szCs w:val="24"/>
        </w:rPr>
        <w:t xml:space="preserve"> аудиторских проверок сопоставимого характера и объема в организациях аналогичного масштаба деятельности и отраслевой принадлежности;</w:t>
      </w:r>
    </w:p>
    <w:p w14:paraId="1E8D890D" w14:textId="37C5CFFA" w:rsidR="00651FB7" w:rsidRPr="003F2B31" w:rsidRDefault="00651FB7" w:rsidP="00651FB7">
      <w:pPr>
        <w:spacing w:after="0" w:line="240" w:lineRule="auto"/>
        <w:ind w:firstLine="709"/>
        <w:contextualSpacing/>
        <w:jc w:val="both"/>
        <w:rPr>
          <w:rFonts w:cstheme="minorHAnsi"/>
          <w:sz w:val="24"/>
          <w:szCs w:val="24"/>
        </w:rPr>
      </w:pPr>
      <w:r w:rsidRPr="003F2B31">
        <w:rPr>
          <w:rFonts w:cstheme="minorHAnsi"/>
          <w:sz w:val="24"/>
          <w:szCs w:val="24"/>
        </w:rPr>
        <w:t xml:space="preserve">Оценка </w:t>
      </w:r>
      <w:r w:rsidR="00B911BF" w:rsidRPr="003F2B31">
        <w:rPr>
          <w:rFonts w:cstheme="minorHAnsi"/>
          <w:sz w:val="24"/>
          <w:szCs w:val="24"/>
        </w:rPr>
        <w:t>5</w:t>
      </w:r>
      <w:r w:rsidRPr="003F2B31">
        <w:rPr>
          <w:rFonts w:cstheme="minorHAnsi"/>
          <w:sz w:val="24"/>
          <w:szCs w:val="24"/>
        </w:rPr>
        <w:t>0 баллов по подкритерию присваивается предложению, если представленные сведения и документы подтверждают наличие опыта оказания услуг (выполнения работ) по проведению 10 и более аудиторских проверок сопоставимого характера и объема в организациях аналогичного масштаба деятельности и отраслевой принадлежности.</w:t>
      </w:r>
    </w:p>
    <w:p w14:paraId="501C4082" w14:textId="54720F30" w:rsidR="00651FB7" w:rsidRPr="003F2B31" w:rsidRDefault="00651FB7" w:rsidP="004D42D0">
      <w:pPr>
        <w:spacing w:after="0" w:line="240" w:lineRule="auto"/>
        <w:ind w:firstLine="567"/>
        <w:jc w:val="both"/>
        <w:rPr>
          <w:rFonts w:eastAsia="Arial" w:cstheme="minorHAnsi"/>
          <w:sz w:val="24"/>
          <w:szCs w:val="24"/>
        </w:rPr>
      </w:pPr>
    </w:p>
    <w:p w14:paraId="082CA2A3" w14:textId="6AEE3767" w:rsidR="00AD5E67" w:rsidRPr="003F2B31" w:rsidRDefault="00AD5E67" w:rsidP="00AD5E67">
      <w:pPr>
        <w:spacing w:after="0"/>
        <w:ind w:firstLine="709"/>
        <w:contextualSpacing/>
        <w:jc w:val="both"/>
        <w:rPr>
          <w:rFonts w:cstheme="minorHAnsi"/>
          <w:sz w:val="24"/>
          <w:szCs w:val="24"/>
        </w:rPr>
      </w:pPr>
      <w:r w:rsidRPr="003F2B31">
        <w:rPr>
          <w:rFonts w:eastAsia="Arial" w:cstheme="minorHAnsi"/>
          <w:sz w:val="24"/>
          <w:szCs w:val="24"/>
        </w:rPr>
        <w:lastRenderedPageBreak/>
        <w:t xml:space="preserve">2.4. </w:t>
      </w:r>
      <w:r w:rsidRPr="003F2B31">
        <w:rPr>
          <w:rFonts w:cstheme="minorHAnsi"/>
          <w:sz w:val="24"/>
          <w:szCs w:val="24"/>
        </w:rPr>
        <w:t>Количество документов, подтверждающих деловую репутацию аудиторской организации (аудитора).</w:t>
      </w:r>
    </w:p>
    <w:p w14:paraId="65C4B1BF" w14:textId="46E1159C" w:rsidR="00AD5E67" w:rsidRPr="003F2B31" w:rsidRDefault="00AD5E67" w:rsidP="00AD5E67">
      <w:pPr>
        <w:spacing w:after="0"/>
        <w:ind w:firstLine="709"/>
        <w:contextualSpacing/>
        <w:jc w:val="both"/>
        <w:rPr>
          <w:rFonts w:cstheme="minorHAnsi"/>
          <w:sz w:val="24"/>
          <w:szCs w:val="24"/>
        </w:rPr>
      </w:pPr>
      <w:r w:rsidRPr="003F2B31">
        <w:rPr>
          <w:rFonts w:cstheme="minorHAnsi"/>
          <w:sz w:val="24"/>
          <w:szCs w:val="24"/>
        </w:rPr>
        <w:t xml:space="preserve">Рассматривается количество представленных копий положительных отзывов (благодарственных писем, грамот и </w:t>
      </w:r>
      <w:proofErr w:type="gramStart"/>
      <w:r w:rsidRPr="003F2B31">
        <w:rPr>
          <w:rFonts w:cstheme="minorHAnsi"/>
          <w:sz w:val="24"/>
          <w:szCs w:val="24"/>
        </w:rPr>
        <w:t>т.п.</w:t>
      </w:r>
      <w:proofErr w:type="gramEnd"/>
      <w:r w:rsidRPr="003F2B31">
        <w:rPr>
          <w:rFonts w:cstheme="minorHAnsi"/>
          <w:sz w:val="24"/>
          <w:szCs w:val="24"/>
        </w:rPr>
        <w:t>) от заказчиков о проведении аудита бухгалтерской (финансовой) отчетности.</w:t>
      </w:r>
    </w:p>
    <w:p w14:paraId="119A4E3F" w14:textId="77777777" w:rsidR="00AD5E67" w:rsidRPr="003F2B31" w:rsidRDefault="00AD5E67" w:rsidP="00AD5E67">
      <w:pPr>
        <w:spacing w:after="0"/>
        <w:ind w:firstLine="709"/>
        <w:contextualSpacing/>
        <w:jc w:val="both"/>
        <w:rPr>
          <w:rFonts w:cstheme="minorHAnsi"/>
          <w:sz w:val="24"/>
          <w:szCs w:val="24"/>
        </w:rPr>
      </w:pPr>
      <w:r w:rsidRPr="003F2B31">
        <w:rPr>
          <w:rFonts w:cstheme="minorHAnsi"/>
          <w:sz w:val="24"/>
          <w:szCs w:val="24"/>
        </w:rPr>
        <w:t>Оценка и сопоставление заявок на участие в конкурсе по данному подкритерию осуществляется в следующем порядке:</w:t>
      </w:r>
    </w:p>
    <w:p w14:paraId="67B89017" w14:textId="142ED7E1" w:rsidR="00AD5E67" w:rsidRPr="003F2B31" w:rsidRDefault="00AD5E67" w:rsidP="00AD5E67">
      <w:pPr>
        <w:spacing w:after="0"/>
        <w:ind w:firstLine="709"/>
        <w:contextualSpacing/>
        <w:jc w:val="both"/>
        <w:rPr>
          <w:rFonts w:cstheme="minorHAnsi"/>
          <w:sz w:val="24"/>
          <w:szCs w:val="24"/>
        </w:rPr>
      </w:pPr>
      <w:r w:rsidRPr="003F2B31">
        <w:rPr>
          <w:rFonts w:cstheme="minorHAnsi"/>
          <w:sz w:val="24"/>
          <w:szCs w:val="24"/>
        </w:rPr>
        <w:t>Оценка 3 балла по подкритерию присваивается предложению, если участник предоставил копии документов, подтверждающих деловую репутацию аудиторской организации (аудитора) в количестве 3 и менее положительных отзыва;</w:t>
      </w:r>
    </w:p>
    <w:p w14:paraId="2E7CADF4" w14:textId="371A83E1" w:rsidR="00AD5E67" w:rsidRPr="003F2B31" w:rsidRDefault="00AD5E67" w:rsidP="00AD5E67">
      <w:pPr>
        <w:spacing w:after="0"/>
        <w:ind w:firstLine="709"/>
        <w:contextualSpacing/>
        <w:jc w:val="both"/>
        <w:rPr>
          <w:rFonts w:cstheme="minorHAnsi"/>
          <w:sz w:val="24"/>
          <w:szCs w:val="24"/>
        </w:rPr>
      </w:pPr>
      <w:r w:rsidRPr="003F2B31">
        <w:rPr>
          <w:rFonts w:cstheme="minorHAnsi"/>
          <w:sz w:val="24"/>
          <w:szCs w:val="24"/>
        </w:rPr>
        <w:t>Оценка 5 баллов по подкритерию присваивается предложению, если участник предоставил копии документов, подтверждающих деловую репутацию аудиторской организации (аудитора) в количестве 5 и менее положительных отзывов;</w:t>
      </w:r>
    </w:p>
    <w:p w14:paraId="002A3D31" w14:textId="4AED0F4F" w:rsidR="00AD5E67" w:rsidRPr="003F2B31" w:rsidRDefault="00AD5E67" w:rsidP="00AD5E67">
      <w:pPr>
        <w:spacing w:after="0"/>
        <w:ind w:firstLine="709"/>
        <w:contextualSpacing/>
        <w:jc w:val="both"/>
        <w:rPr>
          <w:rFonts w:cstheme="minorHAnsi"/>
          <w:sz w:val="24"/>
          <w:szCs w:val="24"/>
        </w:rPr>
      </w:pPr>
      <w:r w:rsidRPr="003F2B31">
        <w:rPr>
          <w:rFonts w:cstheme="minorHAnsi"/>
          <w:sz w:val="24"/>
          <w:szCs w:val="24"/>
        </w:rPr>
        <w:t>Оценка 7 баллов по подкритерию присваивается предложению, если участник предоставил копии документов, подтверждающих деловую репутацию аудиторской организации (аудитора) в количестве 7 и менее положительных отзывов;</w:t>
      </w:r>
    </w:p>
    <w:p w14:paraId="6F7A2237" w14:textId="28D5B722" w:rsidR="00AD5E67" w:rsidRPr="003F2B31" w:rsidRDefault="00AD5E67" w:rsidP="00AD5E67">
      <w:pPr>
        <w:spacing w:after="0"/>
        <w:ind w:firstLine="709"/>
        <w:contextualSpacing/>
        <w:jc w:val="both"/>
        <w:rPr>
          <w:rFonts w:cstheme="minorHAnsi"/>
          <w:sz w:val="24"/>
          <w:szCs w:val="24"/>
        </w:rPr>
      </w:pPr>
      <w:r w:rsidRPr="003F2B31">
        <w:rPr>
          <w:rFonts w:cstheme="minorHAnsi"/>
          <w:sz w:val="24"/>
          <w:szCs w:val="24"/>
        </w:rPr>
        <w:t>Оценка 10 баллов по подкритерию присваивается предложению, если участник предоставил копии документов, подтверждающих деловую репутацию аудиторской организации (аудитора) в количестве 8 и более положительных отзывов.</w:t>
      </w:r>
    </w:p>
    <w:p w14:paraId="36BD8F10" w14:textId="3B7F98A2" w:rsidR="00AD5E67" w:rsidRPr="003F2B31" w:rsidRDefault="00AD5E67" w:rsidP="004D42D0">
      <w:pPr>
        <w:spacing w:after="0" w:line="240" w:lineRule="auto"/>
        <w:ind w:firstLine="567"/>
        <w:jc w:val="both"/>
        <w:rPr>
          <w:rFonts w:eastAsia="Arial" w:cstheme="minorHAnsi"/>
          <w:sz w:val="24"/>
          <w:szCs w:val="24"/>
        </w:rPr>
      </w:pPr>
    </w:p>
    <w:p w14:paraId="39EDB3AF" w14:textId="44A04B35" w:rsidR="004D42D0" w:rsidRPr="003F2B31" w:rsidRDefault="00AD5E67" w:rsidP="004D42D0">
      <w:pPr>
        <w:spacing w:after="0" w:line="240" w:lineRule="auto"/>
        <w:ind w:firstLine="567"/>
        <w:jc w:val="both"/>
        <w:rPr>
          <w:rFonts w:eastAsia="Arial" w:cstheme="minorHAnsi"/>
          <w:sz w:val="24"/>
          <w:szCs w:val="24"/>
        </w:rPr>
      </w:pPr>
      <w:r w:rsidRPr="003F2B31">
        <w:rPr>
          <w:rFonts w:eastAsia="Arial" w:cstheme="minorHAnsi"/>
          <w:sz w:val="24"/>
          <w:szCs w:val="24"/>
        </w:rPr>
        <w:t xml:space="preserve">2.5. </w:t>
      </w:r>
      <w:r w:rsidR="004D42D0" w:rsidRPr="003F2B31">
        <w:rPr>
          <w:rFonts w:eastAsia="Arial" w:cstheme="minorHAnsi"/>
          <w:sz w:val="24"/>
          <w:szCs w:val="24"/>
        </w:rPr>
        <w:t xml:space="preserve">Заказчиком будет оцениваться Квалификация и обеспеченность трудовыми ресурсами, предлагаемых для оказания услуг, а именно: количество и состав штатных сотрудников организации, имеющих квалификационные аттестаты (в том числе, выданные саморегулируемой организацией аудиторов </w:t>
      </w:r>
      <w:r w:rsidR="004D42D0" w:rsidRPr="003F2B31">
        <w:rPr>
          <w:rFonts w:cstheme="minorHAnsi"/>
          <w:sz w:val="24"/>
          <w:szCs w:val="24"/>
        </w:rPr>
        <w:t xml:space="preserve">после 01.01.2011г.) </w:t>
      </w:r>
      <w:r w:rsidR="004D42D0" w:rsidRPr="003F2B31">
        <w:rPr>
          <w:rFonts w:eastAsia="Arial" w:cstheme="minorHAnsi"/>
          <w:sz w:val="24"/>
          <w:szCs w:val="24"/>
        </w:rPr>
        <w:t>в области общего аудита со стажем работы в должности аудитора более 5 (пяти) лет (подтверждается копиями аттестатов или выпиской из СРО Участника), а также квалификация руководителей и ключевых специалистов.</w:t>
      </w:r>
    </w:p>
    <w:p w14:paraId="1FCB7413" w14:textId="77777777" w:rsidR="00AD5E67" w:rsidRPr="003F2B31" w:rsidRDefault="00AD5E67" w:rsidP="00AD5E67">
      <w:pPr>
        <w:spacing w:after="0"/>
        <w:ind w:firstLine="567"/>
        <w:contextualSpacing/>
        <w:jc w:val="both"/>
        <w:rPr>
          <w:rFonts w:cstheme="minorHAnsi"/>
          <w:sz w:val="24"/>
          <w:szCs w:val="24"/>
        </w:rPr>
      </w:pPr>
      <w:r w:rsidRPr="003F2B31">
        <w:rPr>
          <w:rFonts w:cstheme="minorHAnsi"/>
          <w:sz w:val="24"/>
          <w:szCs w:val="24"/>
        </w:rPr>
        <w:t>Оценка и сопоставление заявок на участие в конкурсе по данному подкритерию осуществляется в следующем порядке:</w:t>
      </w:r>
    </w:p>
    <w:p w14:paraId="5B30B266" w14:textId="77777777" w:rsidR="00AD5E67" w:rsidRPr="003F2B31" w:rsidRDefault="00AD5E67" w:rsidP="00AD5E67">
      <w:pPr>
        <w:spacing w:after="0"/>
        <w:ind w:firstLine="567"/>
        <w:contextualSpacing/>
        <w:jc w:val="both"/>
        <w:rPr>
          <w:rFonts w:cstheme="minorHAnsi"/>
          <w:sz w:val="24"/>
          <w:szCs w:val="24"/>
        </w:rPr>
      </w:pPr>
    </w:p>
    <w:p w14:paraId="7638E76A" w14:textId="77777777" w:rsidR="00AD5E67" w:rsidRPr="003F2B31" w:rsidRDefault="00AD5E67" w:rsidP="00AD5E67">
      <w:pPr>
        <w:spacing w:after="0"/>
        <w:ind w:firstLine="567"/>
        <w:contextualSpacing/>
        <w:jc w:val="both"/>
        <w:rPr>
          <w:rFonts w:cstheme="minorHAnsi"/>
          <w:sz w:val="24"/>
          <w:szCs w:val="24"/>
        </w:rPr>
      </w:pPr>
      <w:r w:rsidRPr="003F2B31">
        <w:rPr>
          <w:rFonts w:cstheme="minorHAnsi"/>
          <w:sz w:val="24"/>
          <w:szCs w:val="24"/>
        </w:rPr>
        <w:t>Оценка 0 баллов по подкритерию присваивается предложению, если:</w:t>
      </w:r>
    </w:p>
    <w:p w14:paraId="0012D116" w14:textId="77777777" w:rsidR="00AD5E67" w:rsidRPr="003F2B31" w:rsidRDefault="00AD5E67" w:rsidP="00AD5E67">
      <w:pPr>
        <w:spacing w:after="0"/>
        <w:ind w:firstLine="567"/>
        <w:contextualSpacing/>
        <w:jc w:val="both"/>
        <w:rPr>
          <w:rFonts w:cstheme="minorHAnsi"/>
          <w:sz w:val="24"/>
          <w:szCs w:val="24"/>
        </w:rPr>
      </w:pPr>
      <w:r w:rsidRPr="003F2B31">
        <w:rPr>
          <w:rFonts w:cstheme="minorHAnsi"/>
          <w:sz w:val="24"/>
          <w:szCs w:val="24"/>
        </w:rPr>
        <w:t>- не представлены документы, подтверждающие представленные сведения;</w:t>
      </w:r>
    </w:p>
    <w:p w14:paraId="6CEBEAF8" w14:textId="77777777" w:rsidR="00AD5E67" w:rsidRPr="003F2B31" w:rsidRDefault="00AD5E67" w:rsidP="00AD5E67">
      <w:pPr>
        <w:spacing w:after="0"/>
        <w:ind w:firstLine="567"/>
        <w:contextualSpacing/>
        <w:jc w:val="both"/>
        <w:rPr>
          <w:rFonts w:cstheme="minorHAnsi"/>
          <w:color w:val="000000"/>
          <w:sz w:val="24"/>
          <w:szCs w:val="24"/>
        </w:rPr>
      </w:pPr>
      <w:r w:rsidRPr="003F2B31">
        <w:rPr>
          <w:rFonts w:cstheme="minorHAnsi"/>
          <w:sz w:val="24"/>
          <w:szCs w:val="24"/>
        </w:rPr>
        <w:t xml:space="preserve">- организация </w:t>
      </w:r>
      <w:r w:rsidRPr="003F2B31">
        <w:rPr>
          <w:rFonts w:cstheme="minorHAnsi"/>
          <w:color w:val="000000"/>
          <w:sz w:val="24"/>
          <w:szCs w:val="24"/>
        </w:rPr>
        <w:t>имеет в штате менее четырех аттестованных аудиторов;</w:t>
      </w:r>
    </w:p>
    <w:p w14:paraId="31A20BDB" w14:textId="77777777" w:rsidR="00AD5E67" w:rsidRPr="003F2B31" w:rsidRDefault="00AD5E67" w:rsidP="00AD5E67">
      <w:pPr>
        <w:spacing w:after="0"/>
        <w:ind w:firstLine="567"/>
        <w:contextualSpacing/>
        <w:jc w:val="both"/>
        <w:rPr>
          <w:rFonts w:cstheme="minorHAnsi"/>
          <w:color w:val="000000"/>
          <w:sz w:val="24"/>
          <w:szCs w:val="24"/>
        </w:rPr>
      </w:pPr>
      <w:r w:rsidRPr="003F2B31">
        <w:rPr>
          <w:rFonts w:cstheme="minorHAnsi"/>
          <w:sz w:val="24"/>
          <w:szCs w:val="24"/>
        </w:rPr>
        <w:t xml:space="preserve">Оценка 5 баллов по подкритерию присваивается предложению, если аудиторская организация </w:t>
      </w:r>
      <w:r w:rsidRPr="003F2B31">
        <w:rPr>
          <w:rFonts w:cstheme="minorHAnsi"/>
          <w:color w:val="000000"/>
          <w:sz w:val="24"/>
          <w:szCs w:val="24"/>
        </w:rPr>
        <w:t>имеет в штате от четырех до пяти аттестованных аудиторов, и как минимум один из которых должен имеет ученую степень в области экономики и финансов.</w:t>
      </w:r>
    </w:p>
    <w:p w14:paraId="30AD9711" w14:textId="77777777" w:rsidR="00AD5E67" w:rsidRPr="003F2B31" w:rsidRDefault="00AD5E67" w:rsidP="00AD5E67">
      <w:pPr>
        <w:spacing w:after="0"/>
        <w:ind w:firstLine="567"/>
        <w:contextualSpacing/>
        <w:jc w:val="both"/>
        <w:rPr>
          <w:rFonts w:cstheme="minorHAnsi"/>
          <w:color w:val="000000"/>
          <w:sz w:val="24"/>
          <w:szCs w:val="24"/>
        </w:rPr>
      </w:pPr>
      <w:r w:rsidRPr="003F2B31">
        <w:rPr>
          <w:rFonts w:cstheme="minorHAnsi"/>
          <w:sz w:val="24"/>
          <w:szCs w:val="24"/>
        </w:rPr>
        <w:t xml:space="preserve">Оценка 10 баллов по подкритерию присваивается предложению, если аудиторская организация </w:t>
      </w:r>
      <w:r w:rsidRPr="003F2B31">
        <w:rPr>
          <w:rFonts w:cstheme="minorHAnsi"/>
          <w:color w:val="000000"/>
          <w:sz w:val="24"/>
          <w:szCs w:val="24"/>
        </w:rPr>
        <w:t>имеет в штате шесть и более аттестованных аудиторов, и как минимум два из которых имеют ученую степень в области экономики и финансов.</w:t>
      </w:r>
    </w:p>
    <w:p w14:paraId="18205463" w14:textId="77777777" w:rsidR="004D42D0" w:rsidRPr="003F2B31" w:rsidRDefault="004D42D0" w:rsidP="004D42D0">
      <w:pPr>
        <w:spacing w:after="0" w:line="240" w:lineRule="auto"/>
        <w:jc w:val="both"/>
        <w:rPr>
          <w:rFonts w:cstheme="minorHAnsi"/>
          <w:sz w:val="24"/>
          <w:szCs w:val="24"/>
        </w:rPr>
      </w:pPr>
    </w:p>
    <w:p w14:paraId="633CC2FF" w14:textId="11B67F0B" w:rsidR="001A17E2" w:rsidRPr="003F2B31" w:rsidRDefault="001A17E2" w:rsidP="001A17E2">
      <w:pPr>
        <w:spacing w:after="0"/>
        <w:rPr>
          <w:rFonts w:cstheme="minorHAnsi"/>
          <w:b/>
          <w:sz w:val="24"/>
          <w:szCs w:val="24"/>
        </w:rPr>
      </w:pPr>
      <w:r w:rsidRPr="003F2B31">
        <w:rPr>
          <w:rFonts w:cstheme="minorHAnsi"/>
          <w:b/>
          <w:sz w:val="24"/>
          <w:szCs w:val="24"/>
        </w:rPr>
        <w:t xml:space="preserve">Количество баллов по </w:t>
      </w:r>
      <w:proofErr w:type="spellStart"/>
      <w:r w:rsidRPr="003F2B31">
        <w:rPr>
          <w:rFonts w:cstheme="minorHAnsi"/>
          <w:b/>
          <w:sz w:val="24"/>
          <w:szCs w:val="24"/>
        </w:rPr>
        <w:t>нестоимостным</w:t>
      </w:r>
      <w:proofErr w:type="spellEnd"/>
      <w:r w:rsidRPr="003F2B31">
        <w:rPr>
          <w:rFonts w:cstheme="minorHAnsi"/>
          <w:b/>
          <w:sz w:val="24"/>
          <w:szCs w:val="24"/>
        </w:rPr>
        <w:t xml:space="preserve"> критериям "Качество предложения" определяется по формуле:</w:t>
      </w:r>
    </w:p>
    <w:p w14:paraId="2D119784" w14:textId="77777777" w:rsidR="001A17E2" w:rsidRPr="003F2B31" w:rsidRDefault="001A17E2" w:rsidP="001A17E2">
      <w:pPr>
        <w:spacing w:after="0"/>
        <w:rPr>
          <w:rFonts w:cstheme="minorHAnsi"/>
          <w:sz w:val="24"/>
          <w:szCs w:val="24"/>
        </w:rPr>
      </w:pPr>
      <w:r w:rsidRPr="003F2B31">
        <w:rPr>
          <w:rFonts w:cstheme="minorHAnsi"/>
          <w:sz w:val="24"/>
          <w:szCs w:val="24"/>
        </w:rPr>
        <w:t> </w:t>
      </w:r>
    </w:p>
    <w:p w14:paraId="0420C345" w14:textId="5B8B9482" w:rsidR="001A17E2" w:rsidRPr="003F2B31" w:rsidRDefault="001A17E2" w:rsidP="001A17E2">
      <w:pPr>
        <w:spacing w:after="0"/>
        <w:ind w:firstLine="567"/>
        <w:jc w:val="both"/>
        <w:rPr>
          <w:rFonts w:cstheme="minorHAnsi"/>
          <w:sz w:val="24"/>
          <w:szCs w:val="24"/>
        </w:rPr>
      </w:pPr>
      <w:proofErr w:type="spellStart"/>
      <w:r w:rsidRPr="003F2B31">
        <w:rPr>
          <w:rFonts w:cstheme="minorHAnsi"/>
          <w:sz w:val="24"/>
          <w:szCs w:val="24"/>
        </w:rPr>
        <w:t>НЦБ</w:t>
      </w:r>
      <w:r w:rsidRPr="003F2B31">
        <w:rPr>
          <w:rFonts w:cstheme="minorHAnsi"/>
          <w:sz w:val="24"/>
          <w:szCs w:val="24"/>
          <w:vertAlign w:val="subscript"/>
        </w:rPr>
        <w:t>i</w:t>
      </w:r>
      <w:proofErr w:type="spellEnd"/>
      <w:r w:rsidRPr="003F2B31">
        <w:rPr>
          <w:rFonts w:cstheme="minorHAnsi"/>
          <w:sz w:val="24"/>
          <w:szCs w:val="24"/>
        </w:rPr>
        <w:t xml:space="preserve"> = НЦБ</w:t>
      </w:r>
      <w:r w:rsidRPr="003F2B31">
        <w:rPr>
          <w:rFonts w:cstheme="minorHAnsi"/>
          <w:sz w:val="24"/>
          <w:szCs w:val="24"/>
          <w:vertAlign w:val="subscript"/>
        </w:rPr>
        <w:t>1</w:t>
      </w:r>
      <w:r w:rsidRPr="003F2B31">
        <w:rPr>
          <w:rFonts w:cstheme="minorHAnsi"/>
          <w:sz w:val="24"/>
          <w:szCs w:val="24"/>
        </w:rPr>
        <w:t xml:space="preserve"> x К</w:t>
      </w:r>
      <w:r w:rsidRPr="003F2B31">
        <w:rPr>
          <w:rFonts w:cstheme="minorHAnsi"/>
          <w:sz w:val="24"/>
          <w:szCs w:val="24"/>
          <w:vertAlign w:val="subscript"/>
        </w:rPr>
        <w:t>1</w:t>
      </w:r>
      <w:r w:rsidRPr="003F2B31">
        <w:rPr>
          <w:rFonts w:cstheme="minorHAnsi"/>
          <w:sz w:val="24"/>
          <w:szCs w:val="24"/>
        </w:rPr>
        <w:t xml:space="preserve"> + НЦБ</w:t>
      </w:r>
      <w:r w:rsidRPr="003F2B31">
        <w:rPr>
          <w:rFonts w:cstheme="minorHAnsi"/>
          <w:sz w:val="24"/>
          <w:szCs w:val="24"/>
          <w:vertAlign w:val="subscript"/>
        </w:rPr>
        <w:t>2</w:t>
      </w:r>
      <w:r w:rsidRPr="003F2B31">
        <w:rPr>
          <w:rFonts w:cstheme="minorHAnsi"/>
          <w:sz w:val="24"/>
          <w:szCs w:val="24"/>
        </w:rPr>
        <w:t xml:space="preserve"> x К</w:t>
      </w:r>
      <w:r w:rsidRPr="003F2B31">
        <w:rPr>
          <w:rFonts w:cstheme="minorHAnsi"/>
          <w:sz w:val="24"/>
          <w:szCs w:val="24"/>
          <w:vertAlign w:val="subscript"/>
        </w:rPr>
        <w:t>2</w:t>
      </w:r>
      <w:r w:rsidRPr="003F2B31">
        <w:rPr>
          <w:rFonts w:cstheme="minorHAnsi"/>
          <w:sz w:val="24"/>
          <w:szCs w:val="24"/>
        </w:rPr>
        <w:t xml:space="preserve"> + НЦБ</w:t>
      </w:r>
      <w:r w:rsidRPr="003F2B31">
        <w:rPr>
          <w:rFonts w:cstheme="minorHAnsi"/>
          <w:sz w:val="24"/>
          <w:szCs w:val="24"/>
          <w:vertAlign w:val="subscript"/>
        </w:rPr>
        <w:t>3</w:t>
      </w:r>
      <w:r w:rsidRPr="003F2B31">
        <w:rPr>
          <w:rFonts w:cstheme="minorHAnsi"/>
          <w:sz w:val="24"/>
          <w:szCs w:val="24"/>
        </w:rPr>
        <w:t xml:space="preserve"> x К</w:t>
      </w:r>
      <w:r w:rsidRPr="003F2B31">
        <w:rPr>
          <w:rFonts w:cstheme="minorHAnsi"/>
          <w:sz w:val="24"/>
          <w:szCs w:val="24"/>
          <w:vertAlign w:val="subscript"/>
        </w:rPr>
        <w:t>3</w:t>
      </w:r>
      <w:r w:rsidRPr="003F2B31">
        <w:rPr>
          <w:rFonts w:cstheme="minorHAnsi"/>
          <w:sz w:val="24"/>
          <w:szCs w:val="24"/>
        </w:rPr>
        <w:t xml:space="preserve"> + НЦБ</w:t>
      </w:r>
      <w:r w:rsidRPr="003F2B31">
        <w:rPr>
          <w:rFonts w:cstheme="minorHAnsi"/>
          <w:sz w:val="24"/>
          <w:szCs w:val="24"/>
          <w:vertAlign w:val="subscript"/>
        </w:rPr>
        <w:t>4</w:t>
      </w:r>
      <w:r w:rsidRPr="003F2B31">
        <w:rPr>
          <w:rFonts w:cstheme="minorHAnsi"/>
          <w:sz w:val="24"/>
          <w:szCs w:val="24"/>
        </w:rPr>
        <w:t xml:space="preserve"> x К</w:t>
      </w:r>
      <w:r w:rsidRPr="003F2B31">
        <w:rPr>
          <w:rFonts w:cstheme="minorHAnsi"/>
          <w:sz w:val="24"/>
          <w:szCs w:val="24"/>
          <w:vertAlign w:val="subscript"/>
        </w:rPr>
        <w:t>4</w:t>
      </w:r>
      <w:r w:rsidRPr="003F2B31">
        <w:rPr>
          <w:rFonts w:cstheme="minorHAnsi"/>
          <w:sz w:val="24"/>
          <w:szCs w:val="24"/>
        </w:rPr>
        <w:t xml:space="preserve"> + НЦБ</w:t>
      </w:r>
      <w:r w:rsidRPr="003F2B31">
        <w:rPr>
          <w:rFonts w:cstheme="minorHAnsi"/>
          <w:sz w:val="24"/>
          <w:szCs w:val="24"/>
          <w:vertAlign w:val="subscript"/>
        </w:rPr>
        <w:t>5</w:t>
      </w:r>
      <w:r w:rsidRPr="003F2B31">
        <w:rPr>
          <w:rFonts w:cstheme="minorHAnsi"/>
          <w:sz w:val="24"/>
          <w:szCs w:val="24"/>
        </w:rPr>
        <w:t xml:space="preserve"> x К</w:t>
      </w:r>
      <w:r w:rsidRPr="003F2B31">
        <w:rPr>
          <w:rFonts w:cstheme="minorHAnsi"/>
          <w:sz w:val="24"/>
          <w:szCs w:val="24"/>
          <w:vertAlign w:val="subscript"/>
        </w:rPr>
        <w:t>5</w:t>
      </w:r>
      <w:r w:rsidRPr="003F2B31">
        <w:rPr>
          <w:rFonts w:cstheme="minorHAnsi"/>
          <w:sz w:val="24"/>
          <w:szCs w:val="24"/>
        </w:rPr>
        <w:t>, где</w:t>
      </w:r>
    </w:p>
    <w:p w14:paraId="77EFD480" w14:textId="77777777" w:rsidR="001A17E2" w:rsidRPr="003F2B31" w:rsidRDefault="001A17E2" w:rsidP="001A17E2">
      <w:pPr>
        <w:spacing w:after="0"/>
        <w:rPr>
          <w:rFonts w:cstheme="minorHAnsi"/>
          <w:sz w:val="24"/>
          <w:szCs w:val="24"/>
        </w:rPr>
      </w:pPr>
      <w:r w:rsidRPr="003F2B31">
        <w:rPr>
          <w:rFonts w:cstheme="minorHAnsi"/>
          <w:sz w:val="24"/>
          <w:szCs w:val="24"/>
        </w:rPr>
        <w:lastRenderedPageBreak/>
        <w:t> </w:t>
      </w:r>
    </w:p>
    <w:p w14:paraId="46B839AC" w14:textId="28759F96" w:rsidR="001A17E2" w:rsidRPr="003F2B31" w:rsidRDefault="001A17E2" w:rsidP="001A17E2">
      <w:pPr>
        <w:spacing w:after="0"/>
        <w:ind w:firstLine="547"/>
        <w:rPr>
          <w:rFonts w:cstheme="minorHAnsi"/>
          <w:sz w:val="24"/>
          <w:szCs w:val="24"/>
        </w:rPr>
      </w:pPr>
      <w:proofErr w:type="spellStart"/>
      <w:r w:rsidRPr="003F2B31">
        <w:rPr>
          <w:rFonts w:cstheme="minorHAnsi"/>
          <w:sz w:val="24"/>
          <w:szCs w:val="24"/>
        </w:rPr>
        <w:t>НЦБ</w:t>
      </w:r>
      <w:r w:rsidRPr="003F2B31">
        <w:rPr>
          <w:rFonts w:cstheme="minorHAnsi"/>
          <w:sz w:val="24"/>
          <w:szCs w:val="24"/>
          <w:vertAlign w:val="subscript"/>
        </w:rPr>
        <w:t>i</w:t>
      </w:r>
      <w:proofErr w:type="spellEnd"/>
      <w:r w:rsidRPr="003F2B31">
        <w:rPr>
          <w:rFonts w:cstheme="minorHAnsi"/>
          <w:sz w:val="24"/>
          <w:szCs w:val="24"/>
        </w:rPr>
        <w:t xml:space="preserve"> - количество баллов по </w:t>
      </w:r>
      <w:proofErr w:type="spellStart"/>
      <w:r w:rsidRPr="003F2B31">
        <w:rPr>
          <w:rFonts w:cstheme="minorHAnsi"/>
          <w:sz w:val="24"/>
          <w:szCs w:val="24"/>
        </w:rPr>
        <w:t>нестоимостному</w:t>
      </w:r>
      <w:proofErr w:type="spellEnd"/>
      <w:r w:rsidRPr="003F2B31">
        <w:rPr>
          <w:rFonts w:cstheme="minorHAnsi"/>
          <w:sz w:val="24"/>
          <w:szCs w:val="24"/>
        </w:rPr>
        <w:t xml:space="preserve"> критерию; </w:t>
      </w:r>
    </w:p>
    <w:p w14:paraId="2489490A" w14:textId="1B834F65" w:rsidR="001A17E2" w:rsidRPr="003F2B31" w:rsidRDefault="001A17E2" w:rsidP="001A17E2">
      <w:pPr>
        <w:spacing w:after="0"/>
        <w:ind w:firstLine="547"/>
        <w:rPr>
          <w:rFonts w:cstheme="minorHAnsi"/>
          <w:sz w:val="24"/>
          <w:szCs w:val="24"/>
        </w:rPr>
      </w:pPr>
      <w:r w:rsidRPr="003F2B31">
        <w:rPr>
          <w:rFonts w:cstheme="minorHAnsi"/>
          <w:sz w:val="24"/>
          <w:szCs w:val="24"/>
        </w:rPr>
        <w:t>НЦБ</w:t>
      </w:r>
      <w:r w:rsidRPr="003F2B31">
        <w:rPr>
          <w:rFonts w:cstheme="minorHAnsi"/>
          <w:sz w:val="24"/>
          <w:szCs w:val="24"/>
          <w:vertAlign w:val="subscript"/>
        </w:rPr>
        <w:t>1</w:t>
      </w:r>
      <w:r w:rsidRPr="003F2B31">
        <w:rPr>
          <w:rFonts w:cstheme="minorHAnsi"/>
          <w:sz w:val="24"/>
          <w:szCs w:val="24"/>
        </w:rPr>
        <w:t xml:space="preserve"> - количество баллов по подкритерию " Оценка результатов прохождения внешнего контроля качества работы, результаты внешнего контроля качества работы";</w:t>
      </w:r>
    </w:p>
    <w:p w14:paraId="41C3B809" w14:textId="58B059C1" w:rsidR="001A17E2" w:rsidRPr="003F2B31" w:rsidRDefault="001A17E2" w:rsidP="001A17E2">
      <w:pPr>
        <w:spacing w:after="0"/>
        <w:ind w:firstLine="547"/>
        <w:rPr>
          <w:rFonts w:cstheme="minorHAnsi"/>
          <w:sz w:val="24"/>
          <w:szCs w:val="24"/>
        </w:rPr>
      </w:pPr>
      <w:r w:rsidRPr="003F2B31">
        <w:rPr>
          <w:rFonts w:cstheme="minorHAnsi"/>
          <w:sz w:val="24"/>
          <w:szCs w:val="24"/>
        </w:rPr>
        <w:t>К</w:t>
      </w:r>
      <w:r w:rsidRPr="003F2B31">
        <w:rPr>
          <w:rFonts w:cstheme="minorHAnsi"/>
          <w:sz w:val="24"/>
          <w:szCs w:val="24"/>
          <w:vertAlign w:val="subscript"/>
        </w:rPr>
        <w:t>1</w:t>
      </w:r>
      <w:r w:rsidRPr="003F2B31">
        <w:rPr>
          <w:rFonts w:cstheme="minorHAnsi"/>
          <w:sz w:val="24"/>
          <w:szCs w:val="24"/>
        </w:rPr>
        <w:t xml:space="preserve"> - удельный вес оценки по подкритерию " Оценка результатов прохождения внешнего контроля качества работы, результаты внешнего контроля качества работы ";</w:t>
      </w:r>
    </w:p>
    <w:p w14:paraId="0C77FBFA" w14:textId="282D1ED9" w:rsidR="001A17E2" w:rsidRPr="003F2B31" w:rsidRDefault="001A17E2" w:rsidP="001A17E2">
      <w:pPr>
        <w:spacing w:after="0"/>
        <w:ind w:firstLine="547"/>
        <w:rPr>
          <w:rFonts w:cstheme="minorHAnsi"/>
          <w:sz w:val="24"/>
          <w:szCs w:val="24"/>
        </w:rPr>
      </w:pPr>
      <w:r w:rsidRPr="003F2B31">
        <w:rPr>
          <w:rFonts w:cstheme="minorHAnsi"/>
          <w:sz w:val="24"/>
          <w:szCs w:val="24"/>
        </w:rPr>
        <w:t>НЦБ</w:t>
      </w:r>
      <w:r w:rsidRPr="003F2B31">
        <w:rPr>
          <w:rFonts w:cstheme="minorHAnsi"/>
          <w:sz w:val="24"/>
          <w:szCs w:val="24"/>
          <w:vertAlign w:val="subscript"/>
        </w:rPr>
        <w:t>2</w:t>
      </w:r>
      <w:r w:rsidRPr="003F2B31">
        <w:rPr>
          <w:rFonts w:cstheme="minorHAnsi"/>
          <w:sz w:val="24"/>
          <w:szCs w:val="24"/>
        </w:rPr>
        <w:t xml:space="preserve"> - количество баллов по подкритерию " Страхование гражданской ответственности при осуществлении профессиональной деятельности";</w:t>
      </w:r>
    </w:p>
    <w:p w14:paraId="720A5CF7" w14:textId="53EE7F12" w:rsidR="001A17E2" w:rsidRPr="003F2B31" w:rsidRDefault="001A17E2" w:rsidP="001A17E2">
      <w:pPr>
        <w:spacing w:after="0"/>
        <w:ind w:firstLine="547"/>
        <w:rPr>
          <w:rFonts w:cstheme="minorHAnsi"/>
          <w:sz w:val="24"/>
          <w:szCs w:val="24"/>
        </w:rPr>
      </w:pPr>
      <w:r w:rsidRPr="003F2B31">
        <w:rPr>
          <w:rFonts w:cstheme="minorHAnsi"/>
          <w:sz w:val="24"/>
          <w:szCs w:val="24"/>
        </w:rPr>
        <w:t>К</w:t>
      </w:r>
      <w:r w:rsidRPr="003F2B31">
        <w:rPr>
          <w:rFonts w:cstheme="minorHAnsi"/>
          <w:sz w:val="24"/>
          <w:szCs w:val="24"/>
          <w:vertAlign w:val="subscript"/>
        </w:rPr>
        <w:t>2</w:t>
      </w:r>
      <w:r w:rsidRPr="003F2B31">
        <w:rPr>
          <w:rFonts w:cstheme="minorHAnsi"/>
          <w:sz w:val="24"/>
          <w:szCs w:val="24"/>
        </w:rPr>
        <w:t xml:space="preserve"> - удельный вес оценки по подкритерию " Страхование гражданской ответственности при осуществлении профессиональной деятельности ";</w:t>
      </w:r>
    </w:p>
    <w:p w14:paraId="129D63F3" w14:textId="5F3129D2" w:rsidR="001A17E2" w:rsidRPr="003F2B31" w:rsidRDefault="001A17E2" w:rsidP="001A17E2">
      <w:pPr>
        <w:spacing w:after="0"/>
        <w:ind w:firstLine="547"/>
        <w:rPr>
          <w:rFonts w:cstheme="minorHAnsi"/>
          <w:sz w:val="24"/>
          <w:szCs w:val="24"/>
        </w:rPr>
      </w:pPr>
      <w:r w:rsidRPr="003F2B31">
        <w:rPr>
          <w:rFonts w:cstheme="minorHAnsi"/>
          <w:sz w:val="24"/>
          <w:szCs w:val="24"/>
        </w:rPr>
        <w:t>НЦБ</w:t>
      </w:r>
      <w:r w:rsidRPr="003F2B31">
        <w:rPr>
          <w:rFonts w:cstheme="minorHAnsi"/>
          <w:sz w:val="24"/>
          <w:szCs w:val="24"/>
          <w:vertAlign w:val="subscript"/>
        </w:rPr>
        <w:t>3</w:t>
      </w:r>
      <w:r w:rsidRPr="003F2B31">
        <w:rPr>
          <w:rFonts w:cstheme="minorHAnsi"/>
          <w:sz w:val="24"/>
          <w:szCs w:val="24"/>
        </w:rPr>
        <w:t xml:space="preserve"> - количество баллов по подкритерию "Наличие у аудиторской организации (аудитора) опыта проведения аудита сопоставимого характера и объема по проведению аудита бухгалтерской (финансовой) отчетности организации аналогичного масштаба деятельности и отраслевой принадлежности";</w:t>
      </w:r>
    </w:p>
    <w:p w14:paraId="3B100A44" w14:textId="3001A9F8" w:rsidR="001A17E2" w:rsidRPr="003F2B31" w:rsidRDefault="001A17E2" w:rsidP="001A17E2">
      <w:pPr>
        <w:spacing w:after="0"/>
        <w:ind w:firstLine="547"/>
        <w:rPr>
          <w:rFonts w:cstheme="minorHAnsi"/>
          <w:sz w:val="24"/>
          <w:szCs w:val="24"/>
        </w:rPr>
      </w:pPr>
      <w:r w:rsidRPr="003F2B31">
        <w:rPr>
          <w:rFonts w:cstheme="minorHAnsi"/>
          <w:sz w:val="24"/>
          <w:szCs w:val="24"/>
        </w:rPr>
        <w:t>К</w:t>
      </w:r>
      <w:r w:rsidRPr="003F2B31">
        <w:rPr>
          <w:rFonts w:cstheme="minorHAnsi"/>
          <w:sz w:val="24"/>
          <w:szCs w:val="24"/>
          <w:vertAlign w:val="subscript"/>
        </w:rPr>
        <w:t>3</w:t>
      </w:r>
      <w:r w:rsidRPr="003F2B31">
        <w:rPr>
          <w:rFonts w:cstheme="minorHAnsi"/>
          <w:sz w:val="24"/>
          <w:szCs w:val="24"/>
        </w:rPr>
        <w:t xml:space="preserve"> - удельный вес оценки по подкритерию "Наличие у аудиторской организации (аудитора) опыта проведения аудита сопоставимого характера и объема по проведению аудита бухгалтерской (финансовой) отчетности организации аналогичного масштаба деятельности и отраслевой принадлежности";</w:t>
      </w:r>
    </w:p>
    <w:p w14:paraId="716693E3" w14:textId="17A299D6" w:rsidR="001A17E2" w:rsidRPr="003F2B31" w:rsidRDefault="001A17E2" w:rsidP="001A17E2">
      <w:pPr>
        <w:spacing w:after="0"/>
        <w:ind w:firstLine="547"/>
        <w:rPr>
          <w:rFonts w:cstheme="minorHAnsi"/>
          <w:sz w:val="24"/>
          <w:szCs w:val="24"/>
        </w:rPr>
      </w:pPr>
      <w:r w:rsidRPr="003F2B31">
        <w:rPr>
          <w:rFonts w:cstheme="minorHAnsi"/>
          <w:sz w:val="24"/>
          <w:szCs w:val="24"/>
        </w:rPr>
        <w:t>НЦБ</w:t>
      </w:r>
      <w:r w:rsidRPr="003F2B31">
        <w:rPr>
          <w:rFonts w:cstheme="minorHAnsi"/>
          <w:sz w:val="24"/>
          <w:szCs w:val="24"/>
          <w:vertAlign w:val="subscript"/>
        </w:rPr>
        <w:t>4</w:t>
      </w:r>
      <w:r w:rsidRPr="003F2B31">
        <w:rPr>
          <w:rFonts w:cstheme="minorHAnsi"/>
          <w:sz w:val="24"/>
          <w:szCs w:val="24"/>
        </w:rPr>
        <w:t xml:space="preserve"> - количество баллов по подкритерию " Количество документов, подтверждающих деловую репутацию аудиторской организации (аудитора)";</w:t>
      </w:r>
    </w:p>
    <w:p w14:paraId="07446CB8" w14:textId="557C9EDA" w:rsidR="001A17E2" w:rsidRPr="003F2B31" w:rsidRDefault="001A17E2" w:rsidP="001A17E2">
      <w:pPr>
        <w:spacing w:after="0"/>
        <w:ind w:firstLine="547"/>
        <w:rPr>
          <w:rFonts w:cstheme="minorHAnsi"/>
          <w:sz w:val="24"/>
          <w:szCs w:val="24"/>
        </w:rPr>
      </w:pPr>
      <w:r w:rsidRPr="003F2B31">
        <w:rPr>
          <w:rFonts w:cstheme="minorHAnsi"/>
          <w:sz w:val="24"/>
          <w:szCs w:val="24"/>
        </w:rPr>
        <w:t>К</w:t>
      </w:r>
      <w:r w:rsidRPr="003F2B31">
        <w:rPr>
          <w:rFonts w:cstheme="minorHAnsi"/>
          <w:sz w:val="24"/>
          <w:szCs w:val="24"/>
          <w:vertAlign w:val="subscript"/>
        </w:rPr>
        <w:t>4</w:t>
      </w:r>
      <w:r w:rsidRPr="003F2B31">
        <w:rPr>
          <w:rFonts w:cstheme="minorHAnsi"/>
          <w:sz w:val="24"/>
          <w:szCs w:val="24"/>
        </w:rPr>
        <w:t xml:space="preserve"> - удельный вес оценки по подкритерию " Количество документов, подтверждающих деловую репутацию аудиторской организации (аудитора)";</w:t>
      </w:r>
    </w:p>
    <w:p w14:paraId="670B8F0E" w14:textId="0B8E1D07" w:rsidR="001A17E2" w:rsidRPr="003F2B31" w:rsidRDefault="001A17E2" w:rsidP="001A17E2">
      <w:pPr>
        <w:spacing w:after="0"/>
        <w:ind w:firstLine="547"/>
        <w:rPr>
          <w:rFonts w:cstheme="minorHAnsi"/>
          <w:sz w:val="24"/>
          <w:szCs w:val="24"/>
        </w:rPr>
      </w:pPr>
      <w:r w:rsidRPr="003F2B31">
        <w:rPr>
          <w:rFonts w:cstheme="minorHAnsi"/>
          <w:sz w:val="24"/>
          <w:szCs w:val="24"/>
        </w:rPr>
        <w:t>НЦБ</w:t>
      </w:r>
      <w:r w:rsidRPr="003F2B31">
        <w:rPr>
          <w:rFonts w:cstheme="minorHAnsi"/>
          <w:sz w:val="24"/>
          <w:szCs w:val="24"/>
          <w:vertAlign w:val="subscript"/>
        </w:rPr>
        <w:t>5</w:t>
      </w:r>
      <w:r w:rsidRPr="003F2B31">
        <w:rPr>
          <w:rFonts w:cstheme="minorHAnsi"/>
          <w:sz w:val="24"/>
          <w:szCs w:val="24"/>
        </w:rPr>
        <w:t xml:space="preserve"> - количество баллов по подкритерию " Опыт и квалификация аудиторов ";</w:t>
      </w:r>
    </w:p>
    <w:p w14:paraId="417BFF7A" w14:textId="2E7AB537" w:rsidR="001A17E2" w:rsidRPr="003F2B31" w:rsidRDefault="001A17E2" w:rsidP="001A17E2">
      <w:pPr>
        <w:spacing w:after="0"/>
        <w:ind w:firstLine="547"/>
        <w:rPr>
          <w:rFonts w:cstheme="minorHAnsi"/>
          <w:sz w:val="24"/>
          <w:szCs w:val="24"/>
        </w:rPr>
      </w:pPr>
      <w:r w:rsidRPr="003F2B31">
        <w:rPr>
          <w:rFonts w:cstheme="minorHAnsi"/>
          <w:sz w:val="24"/>
          <w:szCs w:val="24"/>
        </w:rPr>
        <w:t>К</w:t>
      </w:r>
      <w:r w:rsidRPr="003F2B31">
        <w:rPr>
          <w:rFonts w:cstheme="minorHAnsi"/>
          <w:sz w:val="24"/>
          <w:szCs w:val="24"/>
          <w:vertAlign w:val="subscript"/>
        </w:rPr>
        <w:t>5</w:t>
      </w:r>
      <w:r w:rsidRPr="003F2B31">
        <w:rPr>
          <w:rFonts w:cstheme="minorHAnsi"/>
          <w:sz w:val="24"/>
          <w:szCs w:val="24"/>
        </w:rPr>
        <w:t xml:space="preserve"> - удельный вес оценки по подкритерию " Опыт и квалификация аудиторов ";</w:t>
      </w:r>
    </w:p>
    <w:p w14:paraId="5E36FC82" w14:textId="77777777" w:rsidR="001A17E2" w:rsidRPr="003F2B31" w:rsidRDefault="001A17E2" w:rsidP="001A17E2">
      <w:pPr>
        <w:spacing w:after="0"/>
        <w:ind w:firstLine="547"/>
        <w:rPr>
          <w:rFonts w:cstheme="minorHAnsi"/>
          <w:sz w:val="24"/>
          <w:szCs w:val="24"/>
        </w:rPr>
      </w:pPr>
      <w:r w:rsidRPr="003F2B31">
        <w:rPr>
          <w:rFonts w:cstheme="minorHAnsi"/>
          <w:sz w:val="24"/>
          <w:szCs w:val="24"/>
        </w:rPr>
        <w:t>КЗ - коэффициент значимости критерия, равный 0,6.</w:t>
      </w:r>
    </w:p>
    <w:p w14:paraId="7E82010E" w14:textId="77777777" w:rsidR="001A17E2" w:rsidRPr="003F2B31" w:rsidRDefault="001A17E2" w:rsidP="001A17E2">
      <w:pPr>
        <w:spacing w:after="0"/>
        <w:rPr>
          <w:rFonts w:cstheme="minorHAnsi"/>
          <w:sz w:val="24"/>
          <w:szCs w:val="24"/>
        </w:rPr>
      </w:pPr>
    </w:p>
    <w:p w14:paraId="5C6F83A0" w14:textId="77777777" w:rsidR="001A17E2" w:rsidRPr="003F2B31" w:rsidRDefault="001A17E2" w:rsidP="001A17E2">
      <w:pPr>
        <w:spacing w:after="0"/>
        <w:ind w:firstLine="547"/>
        <w:jc w:val="center"/>
        <w:rPr>
          <w:rFonts w:cstheme="minorHAnsi"/>
          <w:b/>
          <w:sz w:val="24"/>
          <w:szCs w:val="24"/>
        </w:rPr>
      </w:pPr>
      <w:r w:rsidRPr="003F2B31">
        <w:rPr>
          <w:rFonts w:cstheme="minorHAnsi"/>
          <w:b/>
          <w:sz w:val="24"/>
          <w:szCs w:val="24"/>
        </w:rPr>
        <w:t>2. Расчет итоговой оценки заявки на участие в конкурсе осуществляется по формуле:</w:t>
      </w:r>
    </w:p>
    <w:p w14:paraId="3D196F9C" w14:textId="77777777" w:rsidR="001A17E2" w:rsidRPr="003F2B31" w:rsidRDefault="001A17E2" w:rsidP="001A17E2">
      <w:pPr>
        <w:spacing w:after="0"/>
        <w:rPr>
          <w:rFonts w:cstheme="minorHAnsi"/>
          <w:sz w:val="24"/>
          <w:szCs w:val="24"/>
        </w:rPr>
      </w:pPr>
      <w:r w:rsidRPr="003F2B31">
        <w:rPr>
          <w:rFonts w:cstheme="minorHAnsi"/>
          <w:sz w:val="24"/>
          <w:szCs w:val="24"/>
        </w:rPr>
        <w:t> </w:t>
      </w:r>
    </w:p>
    <w:p w14:paraId="13DB8F63" w14:textId="2C241691" w:rsidR="001A17E2" w:rsidRPr="003F2B31" w:rsidRDefault="001A17E2" w:rsidP="001A17E2">
      <w:pPr>
        <w:spacing w:after="0"/>
        <w:ind w:firstLine="547"/>
        <w:rPr>
          <w:rFonts w:cstheme="minorHAnsi"/>
          <w:sz w:val="24"/>
          <w:szCs w:val="24"/>
        </w:rPr>
      </w:pPr>
      <w:r w:rsidRPr="003F2B31">
        <w:rPr>
          <w:rFonts w:cstheme="minorHAnsi"/>
          <w:sz w:val="24"/>
          <w:szCs w:val="24"/>
        </w:rPr>
        <w:t xml:space="preserve">Э = </w:t>
      </w:r>
      <w:proofErr w:type="spellStart"/>
      <w:r w:rsidRPr="003F2B31">
        <w:rPr>
          <w:rFonts w:cstheme="minorHAnsi"/>
          <w:sz w:val="24"/>
          <w:szCs w:val="24"/>
        </w:rPr>
        <w:t>РЦБ</w:t>
      </w:r>
      <w:proofErr w:type="gramStart"/>
      <w:r w:rsidRPr="003F2B31">
        <w:rPr>
          <w:rFonts w:cstheme="minorHAnsi"/>
          <w:sz w:val="24"/>
          <w:szCs w:val="24"/>
          <w:vertAlign w:val="subscript"/>
        </w:rPr>
        <w:t>i</w:t>
      </w:r>
      <w:proofErr w:type="spellEnd"/>
      <w:r w:rsidRPr="003F2B31">
        <w:rPr>
          <w:rFonts w:cstheme="minorHAnsi"/>
          <w:sz w:val="24"/>
          <w:szCs w:val="24"/>
          <w:vertAlign w:val="subscript"/>
        </w:rPr>
        <w:t xml:space="preserve"> </w:t>
      </w:r>
      <w:r w:rsidRPr="003F2B31">
        <w:rPr>
          <w:rFonts w:cstheme="minorHAnsi"/>
          <w:sz w:val="24"/>
          <w:szCs w:val="24"/>
        </w:rPr>
        <w:t xml:space="preserve"> х</w:t>
      </w:r>
      <w:proofErr w:type="gramEnd"/>
      <w:r w:rsidRPr="003F2B31">
        <w:rPr>
          <w:rFonts w:cstheme="minorHAnsi"/>
          <w:sz w:val="24"/>
          <w:szCs w:val="24"/>
        </w:rPr>
        <w:t xml:space="preserve"> Kc1 + </w:t>
      </w:r>
      <w:proofErr w:type="spellStart"/>
      <w:r w:rsidRPr="003F2B31">
        <w:rPr>
          <w:rFonts w:cstheme="minorHAnsi"/>
          <w:sz w:val="24"/>
          <w:szCs w:val="24"/>
        </w:rPr>
        <w:t>НЦБ</w:t>
      </w:r>
      <w:r w:rsidRPr="003F2B31">
        <w:rPr>
          <w:rFonts w:cstheme="minorHAnsi"/>
          <w:sz w:val="24"/>
          <w:szCs w:val="24"/>
          <w:vertAlign w:val="subscript"/>
        </w:rPr>
        <w:t>i</w:t>
      </w:r>
      <w:proofErr w:type="spellEnd"/>
      <w:r w:rsidRPr="003F2B31">
        <w:rPr>
          <w:rFonts w:cstheme="minorHAnsi"/>
          <w:sz w:val="24"/>
          <w:szCs w:val="24"/>
          <w:vertAlign w:val="subscript"/>
        </w:rPr>
        <w:t xml:space="preserve"> </w:t>
      </w:r>
      <w:r w:rsidRPr="003F2B31">
        <w:rPr>
          <w:rFonts w:cstheme="minorHAnsi"/>
          <w:sz w:val="24"/>
          <w:szCs w:val="24"/>
        </w:rPr>
        <w:t>х Kc2, где</w:t>
      </w:r>
    </w:p>
    <w:p w14:paraId="69188907" w14:textId="77777777" w:rsidR="001A17E2" w:rsidRPr="003F2B31" w:rsidRDefault="001A17E2" w:rsidP="001A17E2">
      <w:pPr>
        <w:spacing w:after="0"/>
        <w:rPr>
          <w:rFonts w:cstheme="minorHAnsi"/>
          <w:sz w:val="24"/>
          <w:szCs w:val="24"/>
        </w:rPr>
      </w:pPr>
      <w:r w:rsidRPr="003F2B31">
        <w:rPr>
          <w:rFonts w:cstheme="minorHAnsi"/>
          <w:sz w:val="24"/>
          <w:szCs w:val="24"/>
        </w:rPr>
        <w:t> </w:t>
      </w:r>
    </w:p>
    <w:p w14:paraId="6D4DB6FE" w14:textId="77777777" w:rsidR="001A17E2" w:rsidRPr="003F2B31" w:rsidRDefault="001A17E2" w:rsidP="001A17E2">
      <w:pPr>
        <w:spacing w:after="0"/>
        <w:ind w:firstLine="547"/>
        <w:rPr>
          <w:rFonts w:cstheme="minorHAnsi"/>
          <w:sz w:val="24"/>
          <w:szCs w:val="24"/>
        </w:rPr>
      </w:pPr>
      <w:r w:rsidRPr="003F2B31">
        <w:rPr>
          <w:rFonts w:cstheme="minorHAnsi"/>
          <w:sz w:val="24"/>
          <w:szCs w:val="24"/>
        </w:rPr>
        <w:t>Э - итоговая оценка каждой заявки на участие в конкурсе;</w:t>
      </w:r>
    </w:p>
    <w:p w14:paraId="59722C3A" w14:textId="7F8285A0" w:rsidR="001A17E2" w:rsidRPr="003F2B31" w:rsidRDefault="001A17E2" w:rsidP="001A17E2">
      <w:pPr>
        <w:spacing w:after="0"/>
        <w:ind w:firstLine="547"/>
        <w:rPr>
          <w:rFonts w:cstheme="minorHAnsi"/>
          <w:sz w:val="24"/>
          <w:szCs w:val="24"/>
        </w:rPr>
      </w:pPr>
      <w:proofErr w:type="spellStart"/>
      <w:r w:rsidRPr="003F2B31">
        <w:rPr>
          <w:rFonts w:cstheme="minorHAnsi"/>
          <w:sz w:val="24"/>
          <w:szCs w:val="24"/>
        </w:rPr>
        <w:t>РЦБ</w:t>
      </w:r>
      <w:r w:rsidRPr="003F2B31">
        <w:rPr>
          <w:rFonts w:cstheme="minorHAnsi"/>
          <w:sz w:val="24"/>
          <w:szCs w:val="24"/>
          <w:vertAlign w:val="subscript"/>
        </w:rPr>
        <w:t>i</w:t>
      </w:r>
      <w:proofErr w:type="spellEnd"/>
      <w:r w:rsidRPr="003F2B31">
        <w:rPr>
          <w:rFonts w:cstheme="minorHAnsi"/>
          <w:sz w:val="24"/>
          <w:szCs w:val="24"/>
        </w:rPr>
        <w:t xml:space="preserve"> - количество баллов по критерию "Цена договора";</w:t>
      </w:r>
    </w:p>
    <w:p w14:paraId="4D4D39DE" w14:textId="64226213" w:rsidR="001A17E2" w:rsidRPr="003F2B31" w:rsidRDefault="001A17E2" w:rsidP="001A17E2">
      <w:pPr>
        <w:spacing w:after="0"/>
        <w:ind w:firstLine="547"/>
        <w:rPr>
          <w:rFonts w:cstheme="minorHAnsi"/>
          <w:sz w:val="24"/>
          <w:szCs w:val="24"/>
        </w:rPr>
      </w:pPr>
      <w:r w:rsidRPr="003F2B31">
        <w:rPr>
          <w:rFonts w:cstheme="minorHAnsi"/>
          <w:sz w:val="24"/>
          <w:szCs w:val="24"/>
        </w:rPr>
        <w:t>Kc1 – коэффициент значимости стоимостного критерия;</w:t>
      </w:r>
    </w:p>
    <w:p w14:paraId="0C1793F3" w14:textId="64F23790" w:rsidR="001A17E2" w:rsidRPr="003F2B31" w:rsidRDefault="001A17E2" w:rsidP="001A17E2">
      <w:pPr>
        <w:spacing w:after="0"/>
        <w:ind w:firstLine="547"/>
        <w:rPr>
          <w:rFonts w:cstheme="minorHAnsi"/>
          <w:sz w:val="24"/>
          <w:szCs w:val="24"/>
        </w:rPr>
      </w:pPr>
      <w:proofErr w:type="spellStart"/>
      <w:r w:rsidRPr="003F2B31">
        <w:rPr>
          <w:rFonts w:cstheme="minorHAnsi"/>
          <w:sz w:val="24"/>
          <w:szCs w:val="24"/>
        </w:rPr>
        <w:t>НЦБ</w:t>
      </w:r>
      <w:r w:rsidRPr="003F2B31">
        <w:rPr>
          <w:rFonts w:cstheme="minorHAnsi"/>
          <w:sz w:val="24"/>
          <w:szCs w:val="24"/>
          <w:vertAlign w:val="subscript"/>
        </w:rPr>
        <w:t>i</w:t>
      </w:r>
      <w:proofErr w:type="spellEnd"/>
      <w:r w:rsidRPr="003F2B31">
        <w:rPr>
          <w:rFonts w:cstheme="minorHAnsi"/>
          <w:sz w:val="24"/>
          <w:szCs w:val="24"/>
        </w:rPr>
        <w:t xml:space="preserve"> - количество баллов по критерию "Качество предложения";</w:t>
      </w:r>
    </w:p>
    <w:p w14:paraId="65041CF4" w14:textId="7E6B6ECD" w:rsidR="001A17E2" w:rsidRPr="003F2B31" w:rsidRDefault="001A17E2" w:rsidP="001A17E2">
      <w:pPr>
        <w:spacing w:after="0"/>
        <w:ind w:firstLine="547"/>
        <w:rPr>
          <w:rFonts w:cstheme="minorHAnsi"/>
          <w:sz w:val="24"/>
          <w:szCs w:val="24"/>
        </w:rPr>
      </w:pPr>
      <w:r w:rsidRPr="003F2B31">
        <w:rPr>
          <w:rFonts w:cstheme="minorHAnsi"/>
          <w:sz w:val="24"/>
          <w:szCs w:val="24"/>
        </w:rPr>
        <w:t xml:space="preserve">Kc2 – коэффициент значимости </w:t>
      </w:r>
      <w:proofErr w:type="spellStart"/>
      <w:r w:rsidRPr="003F2B31">
        <w:rPr>
          <w:rFonts w:cstheme="minorHAnsi"/>
          <w:sz w:val="24"/>
          <w:szCs w:val="24"/>
        </w:rPr>
        <w:t>нестоимостного</w:t>
      </w:r>
      <w:proofErr w:type="spellEnd"/>
      <w:r w:rsidRPr="003F2B31">
        <w:rPr>
          <w:rFonts w:cstheme="minorHAnsi"/>
          <w:sz w:val="24"/>
          <w:szCs w:val="24"/>
        </w:rPr>
        <w:t xml:space="preserve"> критерия.</w:t>
      </w:r>
    </w:p>
    <w:p w14:paraId="3B4A7943" w14:textId="77777777" w:rsidR="001A17E2" w:rsidRPr="003F2B31" w:rsidRDefault="001A17E2" w:rsidP="001A17E2">
      <w:pPr>
        <w:spacing w:after="0"/>
        <w:ind w:firstLine="547"/>
        <w:rPr>
          <w:rFonts w:cstheme="minorHAnsi"/>
          <w:sz w:val="24"/>
          <w:szCs w:val="24"/>
        </w:rPr>
      </w:pPr>
    </w:p>
    <w:p w14:paraId="7F9393CF" w14:textId="77777777" w:rsidR="001A17E2" w:rsidRPr="00E875CE" w:rsidRDefault="001A17E2" w:rsidP="001A17E2">
      <w:pPr>
        <w:spacing w:after="0"/>
        <w:rPr>
          <w:b/>
        </w:rPr>
      </w:pPr>
    </w:p>
    <w:p w14:paraId="2B5214DC" w14:textId="77777777" w:rsidR="004D42D0" w:rsidRPr="004D42D0" w:rsidRDefault="004D42D0" w:rsidP="004D42D0">
      <w:pPr>
        <w:spacing w:after="0" w:line="240" w:lineRule="auto"/>
        <w:jc w:val="both"/>
        <w:rPr>
          <w:rFonts w:cstheme="minorHAnsi"/>
          <w:sz w:val="24"/>
          <w:szCs w:val="24"/>
        </w:rPr>
      </w:pPr>
    </w:p>
    <w:p w14:paraId="06F70CEC" w14:textId="77777777" w:rsidR="004D42D0" w:rsidRPr="004D42D0" w:rsidRDefault="004D42D0" w:rsidP="004D42D0">
      <w:pPr>
        <w:spacing w:after="0" w:line="240" w:lineRule="auto"/>
        <w:rPr>
          <w:rFonts w:cstheme="minorHAnsi"/>
          <w:sz w:val="24"/>
          <w:szCs w:val="24"/>
        </w:rPr>
      </w:pPr>
    </w:p>
    <w:sectPr w:rsidR="004D42D0" w:rsidRPr="004D4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E75BB"/>
    <w:multiLevelType w:val="hybridMultilevel"/>
    <w:tmpl w:val="80D273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663669"/>
    <w:multiLevelType w:val="multilevel"/>
    <w:tmpl w:val="57E214AE"/>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75"/>
    <w:rsid w:val="0005355A"/>
    <w:rsid w:val="000A223E"/>
    <w:rsid w:val="000E4DB9"/>
    <w:rsid w:val="00174781"/>
    <w:rsid w:val="001A17E2"/>
    <w:rsid w:val="00202211"/>
    <w:rsid w:val="00286388"/>
    <w:rsid w:val="00307459"/>
    <w:rsid w:val="003F2B31"/>
    <w:rsid w:val="004C122C"/>
    <w:rsid w:val="004D42D0"/>
    <w:rsid w:val="005009E8"/>
    <w:rsid w:val="00527C0A"/>
    <w:rsid w:val="00554F75"/>
    <w:rsid w:val="00620DB2"/>
    <w:rsid w:val="00651FB7"/>
    <w:rsid w:val="00695420"/>
    <w:rsid w:val="006E4F6F"/>
    <w:rsid w:val="006E6FCB"/>
    <w:rsid w:val="00821F24"/>
    <w:rsid w:val="00837718"/>
    <w:rsid w:val="008E160B"/>
    <w:rsid w:val="008E596C"/>
    <w:rsid w:val="0097496A"/>
    <w:rsid w:val="00A01E2E"/>
    <w:rsid w:val="00AD5E67"/>
    <w:rsid w:val="00AF2C46"/>
    <w:rsid w:val="00B911BF"/>
    <w:rsid w:val="00B961B6"/>
    <w:rsid w:val="00BF46C3"/>
    <w:rsid w:val="00C07F44"/>
    <w:rsid w:val="00C74D14"/>
    <w:rsid w:val="00CB3499"/>
    <w:rsid w:val="00D730F7"/>
    <w:rsid w:val="00E12710"/>
    <w:rsid w:val="00E43C87"/>
    <w:rsid w:val="00E91FAD"/>
    <w:rsid w:val="00EB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CAE1"/>
  <w15:docId w15:val="{0801C1A9-B607-4F14-917E-01EC35A1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4D42D0"/>
    <w:pPr>
      <w:keepNext/>
      <w:spacing w:before="240" w:after="60"/>
      <w:outlineLvl w:val="0"/>
    </w:pPr>
    <w:rPr>
      <w:rFonts w:ascii="Arial" w:eastAsia="Times New Roman" w:hAnsi="Arial" w:cs="Arial"/>
      <w:b/>
      <w:bCs/>
      <w:kern w:val="32"/>
      <w:sz w:val="32"/>
      <w:szCs w:val="32"/>
      <w:lang w:val="en-US" w:eastAsia="zh-CN"/>
    </w:rPr>
  </w:style>
  <w:style w:type="paragraph" w:styleId="3">
    <w:name w:val="heading 3"/>
    <w:basedOn w:val="a"/>
    <w:next w:val="a"/>
    <w:link w:val="30"/>
    <w:uiPriority w:val="99"/>
    <w:qFormat/>
    <w:rsid w:val="004D42D0"/>
    <w:pPr>
      <w:keepNext/>
      <w:spacing w:before="240" w:after="60"/>
      <w:outlineLvl w:val="2"/>
    </w:pPr>
    <w:rPr>
      <w:rFonts w:ascii="Arial" w:eastAsia="Times New Roman" w:hAnsi="Arial" w:cs="Arial"/>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F24"/>
    <w:pPr>
      <w:ind w:left="720"/>
      <w:contextualSpacing/>
    </w:pPr>
  </w:style>
  <w:style w:type="paragraph" w:styleId="a5">
    <w:name w:val="Body Text Indent"/>
    <w:basedOn w:val="a"/>
    <w:link w:val="a6"/>
    <w:uiPriority w:val="99"/>
    <w:rsid w:val="00B961B6"/>
    <w:pPr>
      <w:spacing w:after="120"/>
      <w:ind w:left="283"/>
    </w:pPr>
    <w:rPr>
      <w:rFonts w:ascii="Times New Roman" w:eastAsia="Times New Roman" w:hAnsi="Times New Roman" w:cs="Times New Roman"/>
      <w:sz w:val="20"/>
      <w:szCs w:val="20"/>
      <w:lang w:val="en-US" w:eastAsia="zh-CN"/>
    </w:rPr>
  </w:style>
  <w:style w:type="character" w:customStyle="1" w:styleId="a6">
    <w:name w:val="Основной текст с отступом Знак"/>
    <w:basedOn w:val="a0"/>
    <w:link w:val="a5"/>
    <w:uiPriority w:val="99"/>
    <w:rsid w:val="00B961B6"/>
    <w:rPr>
      <w:rFonts w:ascii="Times New Roman" w:eastAsia="Times New Roman" w:hAnsi="Times New Roman" w:cs="Times New Roman"/>
      <w:sz w:val="20"/>
      <w:szCs w:val="20"/>
      <w:lang w:val="en-US" w:eastAsia="zh-CN"/>
    </w:rPr>
  </w:style>
  <w:style w:type="paragraph" w:customStyle="1" w:styleId="11">
    <w:name w:val="Абзац списка1"/>
    <w:basedOn w:val="a"/>
    <w:uiPriority w:val="99"/>
    <w:qFormat/>
    <w:rsid w:val="00B961B6"/>
    <w:pPr>
      <w:ind w:left="720"/>
      <w:contextualSpacing/>
    </w:pPr>
    <w:rPr>
      <w:rFonts w:ascii="Times New Roman" w:eastAsia="Times New Roman" w:hAnsi="Times New Roman" w:cs="Times New Roman"/>
      <w:sz w:val="20"/>
      <w:szCs w:val="20"/>
      <w:lang w:val="en-US" w:eastAsia="zh-CN"/>
    </w:rPr>
  </w:style>
  <w:style w:type="paragraph" w:customStyle="1" w:styleId="Oaeno">
    <w:name w:val="Oaeno"/>
    <w:basedOn w:val="a"/>
    <w:uiPriority w:val="99"/>
    <w:rsid w:val="00B961B6"/>
    <w:rPr>
      <w:rFonts w:ascii="Courier New" w:eastAsia="Times New Roman" w:hAnsi="Courier New" w:cs="Courier New"/>
      <w:sz w:val="20"/>
      <w:szCs w:val="20"/>
      <w:lang w:val="en-US" w:eastAsia="zh-CN"/>
    </w:rPr>
  </w:style>
  <w:style w:type="character" w:customStyle="1" w:styleId="10">
    <w:name w:val="Заголовок 1 Знак"/>
    <w:basedOn w:val="a0"/>
    <w:link w:val="1"/>
    <w:uiPriority w:val="99"/>
    <w:rsid w:val="004D42D0"/>
    <w:rPr>
      <w:rFonts w:ascii="Arial" w:eastAsia="Times New Roman" w:hAnsi="Arial" w:cs="Arial"/>
      <w:b/>
      <w:bCs/>
      <w:kern w:val="32"/>
      <w:sz w:val="32"/>
      <w:szCs w:val="32"/>
      <w:lang w:val="en-US" w:eastAsia="zh-CN"/>
    </w:rPr>
  </w:style>
  <w:style w:type="character" w:customStyle="1" w:styleId="30">
    <w:name w:val="Заголовок 3 Знак"/>
    <w:basedOn w:val="a0"/>
    <w:link w:val="3"/>
    <w:uiPriority w:val="99"/>
    <w:rsid w:val="004D42D0"/>
    <w:rPr>
      <w:rFonts w:ascii="Arial" w:eastAsia="Times New Roman" w:hAnsi="Arial" w:cs="Arial"/>
      <w:b/>
      <w:bCs/>
      <w:sz w:val="26"/>
      <w:szCs w:val="26"/>
      <w:lang w:val="en-US" w:eastAsia="zh-CN"/>
    </w:rPr>
  </w:style>
  <w:style w:type="paragraph" w:customStyle="1" w:styleId="ConsNonformat">
    <w:name w:val="ConsNonformat"/>
    <w:rsid w:val="004D42D0"/>
    <w:pPr>
      <w:widowControl w:val="0"/>
    </w:pPr>
    <w:rPr>
      <w:rFonts w:ascii="Courier New" w:eastAsia="Times New Roman" w:hAnsi="Courier New" w:cs="Times New Roman"/>
      <w:szCs w:val="20"/>
      <w:lang w:val="en-US" w:eastAsia="zh-CN"/>
    </w:rPr>
  </w:style>
  <w:style w:type="paragraph" w:customStyle="1" w:styleId="12">
    <w:name w:val="Без интервала1"/>
    <w:uiPriority w:val="1"/>
    <w:qFormat/>
    <w:rsid w:val="004D42D0"/>
    <w:rPr>
      <w:rFonts w:ascii="Times New Roman" w:eastAsia="Times New Roman" w:hAnsi="Times New Roman" w:cs="Times New Roman"/>
      <w:sz w:val="24"/>
      <w:szCs w:val="24"/>
      <w:lang w:val="en-US" w:eastAsia="zh-CN"/>
    </w:rPr>
  </w:style>
  <w:style w:type="paragraph" w:styleId="a7">
    <w:name w:val="Balloon Text"/>
    <w:basedOn w:val="a"/>
    <w:link w:val="a8"/>
    <w:uiPriority w:val="99"/>
    <w:semiHidden/>
    <w:unhideWhenUsed/>
    <w:rsid w:val="004D42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4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3088</Words>
  <Characters>17604</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КОНКУРСНОЕ ПРЕДЛОЖЕНИЕ*</vt:lpstr>
      <vt:lpstr>        на проведение обязательного аудита годовой бухгалтерской (финансовой)  отчетност</vt:lpstr>
      <vt:lpstr>        сроки проведения аудита _______________________________________________________ </vt:lpstr>
      <vt:lpstr>        сроки предоставления аудиторского заключения ___________________________________</vt:lpstr>
      <vt:lpstr>        сроки предоставления письменного отчета аудитора _______________________________</vt:lpstr>
      <vt:lpstr>        максимальная цена договора ____________________________________________________</vt:lpstr>
      <vt:lpstr>        место оказания услуг  __________________________________________________________</vt:lpstr>
      <vt:lpstr/>
      <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Виктор</cp:lastModifiedBy>
  <cp:revision>2</cp:revision>
  <cp:lastPrinted>2020-07-16T10:42:00Z</cp:lastPrinted>
  <dcterms:created xsi:type="dcterms:W3CDTF">2020-07-17T06:56:00Z</dcterms:created>
  <dcterms:modified xsi:type="dcterms:W3CDTF">2020-07-17T06:56:00Z</dcterms:modified>
</cp:coreProperties>
</file>